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9F1E" w14:textId="6DFA6CAD" w:rsidR="00F25665" w:rsidRPr="00F25665" w:rsidRDefault="00F25665" w:rsidP="00F25665">
      <w:pPr>
        <w:pStyle w:val="BodyText"/>
        <w:spacing w:before="73"/>
        <w:jc w:val="center"/>
        <w:rPr>
          <w:rFonts w:asciiTheme="minorHAnsi" w:hAnsiTheme="minorHAnsi" w:cstheme="minorHAnsi"/>
          <w:color w:val="006FC0"/>
          <w:spacing w:val="-2"/>
          <w:sz w:val="48"/>
          <w:szCs w:val="48"/>
        </w:rPr>
      </w:pPr>
      <w:r w:rsidRPr="00F25665">
        <w:rPr>
          <w:rFonts w:asciiTheme="minorHAnsi" w:hAnsiTheme="minorHAnsi" w:cstheme="minorHAnsi"/>
          <w:color w:val="006FC0"/>
          <w:sz w:val="48"/>
          <w:szCs w:val="48"/>
        </w:rPr>
        <w:t>West</w:t>
      </w:r>
      <w:r w:rsidRPr="00F25665">
        <w:rPr>
          <w:rFonts w:asciiTheme="minorHAnsi" w:hAnsiTheme="minorHAnsi" w:cstheme="minorHAnsi"/>
          <w:color w:val="006FC0"/>
          <w:spacing w:val="-4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Heath</w:t>
      </w:r>
      <w:r w:rsidRPr="00F25665">
        <w:rPr>
          <w:rFonts w:asciiTheme="minorHAnsi" w:hAnsiTheme="minorHAnsi" w:cstheme="minorHAnsi"/>
          <w:color w:val="006FC0"/>
          <w:spacing w:val="-5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Primary</w:t>
      </w:r>
      <w:r w:rsidRPr="00F25665">
        <w:rPr>
          <w:rFonts w:asciiTheme="minorHAnsi" w:hAnsiTheme="minorHAnsi" w:cstheme="minorHAnsi"/>
          <w:color w:val="006FC0"/>
          <w:spacing w:val="-4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School</w:t>
      </w:r>
      <w:r w:rsidRPr="00F25665">
        <w:rPr>
          <w:rFonts w:asciiTheme="minorHAnsi" w:hAnsiTheme="minorHAnsi" w:cstheme="minorHAnsi"/>
          <w:color w:val="006FC0"/>
          <w:spacing w:val="1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Sports</w:t>
      </w:r>
      <w:r w:rsidRPr="00F25665">
        <w:rPr>
          <w:rFonts w:asciiTheme="minorHAnsi" w:hAnsiTheme="minorHAnsi" w:cstheme="minorHAnsi"/>
          <w:color w:val="006FC0"/>
          <w:spacing w:val="-4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Funding</w:t>
      </w:r>
      <w:r w:rsidRPr="00F25665">
        <w:rPr>
          <w:rFonts w:asciiTheme="minorHAnsi" w:hAnsiTheme="minorHAnsi" w:cstheme="minorHAnsi"/>
          <w:color w:val="006FC0"/>
          <w:spacing w:val="-6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Strategy</w:t>
      </w:r>
      <w:r w:rsidRPr="00F25665">
        <w:rPr>
          <w:rFonts w:asciiTheme="minorHAnsi" w:hAnsiTheme="minorHAnsi" w:cstheme="minorHAnsi"/>
          <w:color w:val="006FC0"/>
          <w:spacing w:val="-4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z w:val="48"/>
          <w:szCs w:val="48"/>
        </w:rPr>
        <w:t>Statement</w:t>
      </w:r>
      <w:r w:rsidRPr="00F25665">
        <w:rPr>
          <w:rFonts w:asciiTheme="minorHAnsi" w:hAnsiTheme="minorHAnsi" w:cstheme="minorHAnsi"/>
          <w:color w:val="006FC0"/>
          <w:spacing w:val="-3"/>
          <w:sz w:val="48"/>
          <w:szCs w:val="48"/>
        </w:rPr>
        <w:t xml:space="preserve"> </w:t>
      </w:r>
      <w:r w:rsidRPr="00F25665">
        <w:rPr>
          <w:rFonts w:asciiTheme="minorHAnsi" w:hAnsiTheme="minorHAnsi" w:cstheme="minorHAnsi"/>
          <w:color w:val="006FC0"/>
          <w:spacing w:val="-2"/>
          <w:sz w:val="48"/>
          <w:szCs w:val="48"/>
        </w:rPr>
        <w:t>2022/2023</w:t>
      </w:r>
    </w:p>
    <w:p w14:paraId="3B28295A" w14:textId="0EC728F5" w:rsidR="00F25665" w:rsidRDefault="00F25665" w:rsidP="00F25665">
      <w:pPr>
        <w:pStyle w:val="BodyText"/>
        <w:spacing w:before="73"/>
        <w:rPr>
          <w:rFonts w:asciiTheme="minorHAnsi" w:hAnsiTheme="minorHAnsi" w:cstheme="minorHAnsi"/>
          <w:color w:val="006FC0"/>
          <w:spacing w:val="-2"/>
        </w:rPr>
      </w:pP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7694"/>
        <w:gridCol w:w="8603"/>
      </w:tblGrid>
      <w:tr w:rsidR="00F25665" w14:paraId="714F3888" w14:textId="77777777" w:rsidTr="00F25665">
        <w:tc>
          <w:tcPr>
            <w:tcW w:w="16297" w:type="dxa"/>
            <w:gridSpan w:val="2"/>
            <w:shd w:val="clear" w:color="auto" w:fill="000000" w:themeFill="text1"/>
          </w:tcPr>
          <w:p w14:paraId="7C26A32F" w14:textId="5DC27C29" w:rsidR="00F25665" w:rsidRDefault="00F25665" w:rsidP="00F25665">
            <w:pPr>
              <w:pStyle w:val="BodyText"/>
              <w:spacing w:before="73"/>
              <w:rPr>
                <w:rFonts w:asciiTheme="minorHAnsi" w:hAnsiTheme="minorHAnsi" w:cstheme="minorHAnsi"/>
              </w:rPr>
            </w:pPr>
            <w:r w:rsidRPr="00F25665">
              <w:rPr>
                <w:rFonts w:asciiTheme="minorHAnsi" w:hAnsiTheme="minorHAnsi" w:cstheme="minorHAnsi"/>
                <w:color w:val="FFFFFF" w:themeColor="background1"/>
              </w:rPr>
              <w:t>Planned Expenditure 2022/2023</w:t>
            </w:r>
          </w:p>
        </w:tc>
      </w:tr>
      <w:tr w:rsidR="00F25665" w14:paraId="27381BC8" w14:textId="77777777" w:rsidTr="00F25665">
        <w:tc>
          <w:tcPr>
            <w:tcW w:w="7694" w:type="dxa"/>
            <w:shd w:val="clear" w:color="auto" w:fill="D9D9D9" w:themeFill="background1" w:themeFillShade="D9"/>
          </w:tcPr>
          <w:p w14:paraId="1B761670" w14:textId="7E2BE9C9" w:rsidR="00F25665" w:rsidRDefault="00F25665" w:rsidP="00F25665">
            <w:pPr>
              <w:pStyle w:val="BodyText"/>
              <w:spacing w:before="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Sports Premium Funding</w:t>
            </w:r>
          </w:p>
        </w:tc>
        <w:tc>
          <w:tcPr>
            <w:tcW w:w="8603" w:type="dxa"/>
          </w:tcPr>
          <w:p w14:paraId="0738C05B" w14:textId="592D0507" w:rsidR="00F25665" w:rsidRDefault="00F25665" w:rsidP="00A70236">
            <w:pPr>
              <w:pStyle w:val="BodyText"/>
              <w:spacing w:before="73"/>
              <w:rPr>
                <w:rFonts w:asciiTheme="minorHAnsi" w:hAnsiTheme="minorHAnsi" w:cstheme="minorHAnsi"/>
              </w:rPr>
            </w:pPr>
            <w:r w:rsidRPr="00A70236">
              <w:rPr>
                <w:rFonts w:asciiTheme="minorHAnsi" w:hAnsiTheme="minorHAnsi" w:cstheme="minorHAnsi"/>
              </w:rPr>
              <w:t>£</w:t>
            </w:r>
            <w:r w:rsidR="00A70236">
              <w:rPr>
                <w:rFonts w:asciiTheme="minorHAnsi" w:hAnsiTheme="minorHAnsi" w:cstheme="minorHAnsi"/>
              </w:rPr>
              <w:t>19,570.00</w:t>
            </w:r>
          </w:p>
        </w:tc>
      </w:tr>
    </w:tbl>
    <w:p w14:paraId="097AE885" w14:textId="77777777" w:rsidR="00F25665" w:rsidRPr="00F25665" w:rsidRDefault="00F25665" w:rsidP="00F25665">
      <w:pPr>
        <w:pStyle w:val="BodyText"/>
        <w:spacing w:before="7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2"/>
        <w:gridCol w:w="2694"/>
        <w:gridCol w:w="4499"/>
      </w:tblGrid>
      <w:tr w:rsidR="00F25665" w14:paraId="39631E88" w14:textId="77777777" w:rsidTr="00F25665">
        <w:tc>
          <w:tcPr>
            <w:tcW w:w="16260" w:type="dxa"/>
            <w:gridSpan w:val="5"/>
            <w:shd w:val="clear" w:color="auto" w:fill="000000" w:themeFill="text1"/>
          </w:tcPr>
          <w:p w14:paraId="053E12C7" w14:textId="28E7FB97" w:rsidR="00F25665" w:rsidRPr="00F25665" w:rsidRDefault="00F25665">
            <w:pPr>
              <w:rPr>
                <w:b/>
                <w:bCs/>
              </w:rPr>
            </w:pPr>
            <w:r w:rsidRPr="00F25665">
              <w:rPr>
                <w:b/>
                <w:bCs/>
                <w:color w:val="FFFFFF" w:themeColor="background1"/>
                <w:sz w:val="24"/>
                <w:szCs w:val="24"/>
              </w:rPr>
              <w:t>KEY ACTION</w:t>
            </w:r>
          </w:p>
        </w:tc>
      </w:tr>
      <w:tr w:rsidR="00F25665" w14:paraId="2959BD19" w14:textId="77777777" w:rsidTr="0017022C">
        <w:tc>
          <w:tcPr>
            <w:tcW w:w="11761" w:type="dxa"/>
            <w:gridSpan w:val="4"/>
            <w:vMerge w:val="restart"/>
          </w:tcPr>
          <w:p w14:paraId="6FD7E6C7" w14:textId="1BFA977A" w:rsidR="00F25665" w:rsidRPr="0017022C" w:rsidRDefault="00144D1D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INTENT</w:t>
            </w:r>
            <w:r w:rsidR="00F25665" w:rsidRPr="0017022C">
              <w:rPr>
                <w:b/>
                <w:bCs/>
                <w:sz w:val="24"/>
                <w:szCs w:val="24"/>
              </w:rPr>
              <w:t>:</w:t>
            </w:r>
          </w:p>
          <w:p w14:paraId="18CBD6BE" w14:textId="25CA251D" w:rsidR="00F25665" w:rsidRDefault="0017022C" w:rsidP="0017022C">
            <w:pPr>
              <w:rPr>
                <w:color w:val="4472C4" w:themeColor="accent1"/>
                <w:sz w:val="24"/>
                <w:szCs w:val="24"/>
              </w:rPr>
            </w:pPr>
            <w:r w:rsidRPr="0017022C">
              <w:rPr>
                <w:color w:val="4472C4" w:themeColor="accent1"/>
                <w:sz w:val="24"/>
                <w:szCs w:val="24"/>
              </w:rPr>
              <w:t xml:space="preserve">Raised standards of teaching and learning in Physical Education by developing </w:t>
            </w:r>
            <w:r w:rsidR="00B26EFB">
              <w:rPr>
                <w:color w:val="4472C4" w:themeColor="accent1"/>
                <w:sz w:val="24"/>
                <w:szCs w:val="24"/>
              </w:rPr>
              <w:t xml:space="preserve">the </w:t>
            </w:r>
            <w:r w:rsidRPr="0017022C">
              <w:rPr>
                <w:color w:val="4472C4" w:themeColor="accent1"/>
                <w:sz w:val="24"/>
                <w:szCs w:val="24"/>
              </w:rPr>
              <w:t>confidence, knowledge</w:t>
            </w:r>
            <w:r w:rsidR="00B26EFB">
              <w:rPr>
                <w:color w:val="4472C4" w:themeColor="accent1"/>
                <w:sz w:val="24"/>
                <w:szCs w:val="24"/>
              </w:rPr>
              <w:t>,</w:t>
            </w:r>
            <w:r w:rsidRPr="0017022C">
              <w:rPr>
                <w:color w:val="4472C4" w:themeColor="accent1"/>
                <w:sz w:val="24"/>
                <w:szCs w:val="24"/>
              </w:rPr>
              <w:t xml:space="preserve"> and skills of PE teaching staff.</w:t>
            </w:r>
          </w:p>
          <w:p w14:paraId="42722D39" w14:textId="303FC095" w:rsidR="00D177B4" w:rsidRPr="0017022C" w:rsidRDefault="00D177B4" w:rsidP="001702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13DC275" w14:textId="3D554BBB" w:rsidR="00F25665" w:rsidRPr="00D177B4" w:rsidRDefault="00144D1D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Percentage of the total allocation:</w:t>
            </w:r>
          </w:p>
        </w:tc>
      </w:tr>
      <w:tr w:rsidR="00F25665" w14:paraId="558C0C6E" w14:textId="77777777" w:rsidTr="0017022C">
        <w:tc>
          <w:tcPr>
            <w:tcW w:w="11761" w:type="dxa"/>
            <w:gridSpan w:val="4"/>
            <w:vMerge/>
          </w:tcPr>
          <w:p w14:paraId="3559C9AC" w14:textId="77777777" w:rsidR="00F25665" w:rsidRPr="0017022C" w:rsidRDefault="00F25665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509A967D" w14:textId="55C0F947" w:rsidR="00F25665" w:rsidRPr="0017022C" w:rsidRDefault="00B2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44D1D" w:rsidRPr="0017022C">
              <w:rPr>
                <w:sz w:val="24"/>
                <w:szCs w:val="24"/>
              </w:rPr>
              <w:t>%</w:t>
            </w:r>
          </w:p>
        </w:tc>
      </w:tr>
      <w:tr w:rsidR="00144D1D" w14:paraId="29AAE850" w14:textId="77777777" w:rsidTr="0017022C">
        <w:tc>
          <w:tcPr>
            <w:tcW w:w="11761" w:type="dxa"/>
            <w:gridSpan w:val="4"/>
            <w:shd w:val="clear" w:color="auto" w:fill="D9D9D9" w:themeFill="background1" w:themeFillShade="D9"/>
          </w:tcPr>
          <w:p w14:paraId="47C3330E" w14:textId="6716FBFF" w:rsidR="00144D1D" w:rsidRPr="0017022C" w:rsidRDefault="00BC3B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IMPLEMENTATION</w:t>
            </w:r>
          </w:p>
        </w:tc>
        <w:tc>
          <w:tcPr>
            <w:tcW w:w="4499" w:type="dxa"/>
            <w:vMerge w:val="restart"/>
            <w:shd w:val="clear" w:color="auto" w:fill="D9D9D9" w:themeFill="background1" w:themeFillShade="D9"/>
          </w:tcPr>
          <w:p w14:paraId="268A7B5A" w14:textId="45C2FCFE" w:rsidR="00144D1D" w:rsidRPr="0017022C" w:rsidRDefault="00144D1D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144D1D" w14:paraId="0635EA71" w14:textId="77777777" w:rsidTr="0017022C">
        <w:tc>
          <w:tcPr>
            <w:tcW w:w="704" w:type="dxa"/>
          </w:tcPr>
          <w:p w14:paraId="121EE159" w14:textId="77777777" w:rsidR="00144D1D" w:rsidRPr="0017022C" w:rsidRDefault="00144D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5B7C0AA" w14:textId="20AB1D6D" w:rsidR="00144D1D" w:rsidRPr="00D177B4" w:rsidRDefault="00144D1D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2" w:type="dxa"/>
          </w:tcPr>
          <w:p w14:paraId="35670F7A" w14:textId="48CEDE5C" w:rsidR="00144D1D" w:rsidRPr="00D177B4" w:rsidRDefault="00144D1D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694" w:type="dxa"/>
          </w:tcPr>
          <w:p w14:paraId="4DC98D5E" w14:textId="319A8E83" w:rsidR="00144D1D" w:rsidRPr="00D177B4" w:rsidRDefault="00144D1D" w:rsidP="008B6495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Cost</w:t>
            </w:r>
            <w:r w:rsidR="008B6495">
              <w:rPr>
                <w:b/>
                <w:bCs/>
                <w:sz w:val="24"/>
                <w:szCs w:val="24"/>
              </w:rPr>
              <w:t xml:space="preserve"> </w:t>
            </w:r>
            <w:r w:rsidR="008B6495" w:rsidRPr="0017022C">
              <w:rPr>
                <w:sz w:val="24"/>
                <w:szCs w:val="24"/>
              </w:rPr>
              <w:t>£</w:t>
            </w:r>
            <w:r w:rsidR="00B205B4">
              <w:rPr>
                <w:sz w:val="24"/>
                <w:szCs w:val="24"/>
              </w:rPr>
              <w:t>7,431</w:t>
            </w:r>
            <w:r w:rsidR="00E06014">
              <w:rPr>
                <w:sz w:val="24"/>
                <w:szCs w:val="24"/>
              </w:rPr>
              <w:t>.72</w:t>
            </w:r>
          </w:p>
        </w:tc>
        <w:tc>
          <w:tcPr>
            <w:tcW w:w="4499" w:type="dxa"/>
            <w:vMerge/>
            <w:shd w:val="clear" w:color="auto" w:fill="D9D9D9" w:themeFill="background1" w:themeFillShade="D9"/>
          </w:tcPr>
          <w:p w14:paraId="48412504" w14:textId="77777777" w:rsidR="00144D1D" w:rsidRPr="0017022C" w:rsidRDefault="00144D1D">
            <w:pPr>
              <w:rPr>
                <w:sz w:val="24"/>
                <w:szCs w:val="24"/>
              </w:rPr>
            </w:pPr>
          </w:p>
        </w:tc>
      </w:tr>
      <w:tr w:rsidR="0017022C" w14:paraId="5B8F418D" w14:textId="77777777" w:rsidTr="0017022C">
        <w:trPr>
          <w:trHeight w:val="628"/>
        </w:trPr>
        <w:tc>
          <w:tcPr>
            <w:tcW w:w="704" w:type="dxa"/>
            <w:vMerge w:val="restart"/>
          </w:tcPr>
          <w:p w14:paraId="5E588904" w14:textId="1A6060A3" w:rsidR="0017022C" w:rsidRPr="0017022C" w:rsidRDefault="0017022C" w:rsidP="0017022C">
            <w:pPr>
              <w:rPr>
                <w:sz w:val="24"/>
                <w:szCs w:val="24"/>
              </w:rPr>
            </w:pPr>
            <w:r w:rsidRPr="0017022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14:paraId="48F2D452" w14:textId="1E3C9076" w:rsidR="00B26EFB" w:rsidRDefault="0017022C" w:rsidP="00EF685E">
            <w:pPr>
              <w:rPr>
                <w:sz w:val="24"/>
                <w:szCs w:val="24"/>
              </w:rPr>
            </w:pPr>
            <w:r w:rsidRPr="0017022C">
              <w:rPr>
                <w:sz w:val="24"/>
                <w:szCs w:val="24"/>
              </w:rPr>
              <w:t>Develop a sustainable PE staffing model</w:t>
            </w:r>
            <w:r w:rsidR="00B02EEA">
              <w:rPr>
                <w:sz w:val="24"/>
                <w:szCs w:val="24"/>
              </w:rPr>
              <w:t>, through training for teachers,</w:t>
            </w:r>
            <w:r w:rsidR="00B02EEA" w:rsidRPr="0017022C">
              <w:rPr>
                <w:sz w:val="24"/>
                <w:szCs w:val="24"/>
              </w:rPr>
              <w:t xml:space="preserve"> which</w:t>
            </w:r>
            <w:r w:rsidRPr="0017022C">
              <w:rPr>
                <w:sz w:val="24"/>
                <w:szCs w:val="24"/>
              </w:rPr>
              <w:t xml:space="preserve"> ensures pupils get </w:t>
            </w:r>
            <w:r w:rsidR="00EF685E">
              <w:rPr>
                <w:sz w:val="24"/>
                <w:szCs w:val="24"/>
              </w:rPr>
              <w:t>high-quality</w:t>
            </w:r>
            <w:r w:rsidRPr="0017022C">
              <w:rPr>
                <w:sz w:val="24"/>
                <w:szCs w:val="24"/>
              </w:rPr>
              <w:t xml:space="preserve"> teaching from </w:t>
            </w:r>
            <w:r w:rsidR="00EF685E">
              <w:rPr>
                <w:sz w:val="24"/>
                <w:szCs w:val="24"/>
              </w:rPr>
              <w:t>trained PE professionals</w:t>
            </w:r>
            <w:r w:rsidR="00B26EFB">
              <w:rPr>
                <w:sz w:val="24"/>
                <w:szCs w:val="24"/>
              </w:rPr>
              <w:t>/teachers</w:t>
            </w:r>
            <w:r w:rsidR="00EF685E">
              <w:rPr>
                <w:sz w:val="24"/>
                <w:szCs w:val="24"/>
              </w:rPr>
              <w:t xml:space="preserve">.  </w:t>
            </w:r>
          </w:p>
          <w:p w14:paraId="66CC16E2" w14:textId="77777777" w:rsidR="00B26EFB" w:rsidRDefault="00B26EFB" w:rsidP="00EF685E">
            <w:pPr>
              <w:rPr>
                <w:sz w:val="24"/>
                <w:szCs w:val="24"/>
              </w:rPr>
            </w:pPr>
          </w:p>
          <w:p w14:paraId="693297A8" w14:textId="77777777" w:rsidR="00B26EFB" w:rsidRDefault="00271545" w:rsidP="00EF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ensure all pupils have a minimum of 2 hours of </w:t>
            </w:r>
            <w:r w:rsidR="00B26EFB">
              <w:rPr>
                <w:sz w:val="24"/>
                <w:szCs w:val="24"/>
              </w:rPr>
              <w:t>high-quality</w:t>
            </w:r>
            <w:r>
              <w:rPr>
                <w:sz w:val="24"/>
                <w:szCs w:val="24"/>
              </w:rPr>
              <w:t xml:space="preserve"> physical educ</w:t>
            </w:r>
            <w:r w:rsidR="00B26EFB">
              <w:rPr>
                <w:sz w:val="24"/>
                <w:szCs w:val="24"/>
              </w:rPr>
              <w:t>ation each week.</w:t>
            </w:r>
            <w:r>
              <w:rPr>
                <w:sz w:val="24"/>
                <w:szCs w:val="24"/>
              </w:rPr>
              <w:t xml:space="preserve"> </w:t>
            </w:r>
          </w:p>
          <w:p w14:paraId="3AFB9851" w14:textId="77777777" w:rsidR="00B26EFB" w:rsidRDefault="00B26EFB" w:rsidP="00EF685E">
            <w:pPr>
              <w:rPr>
                <w:sz w:val="24"/>
                <w:szCs w:val="24"/>
              </w:rPr>
            </w:pPr>
          </w:p>
          <w:p w14:paraId="690FE196" w14:textId="1B8488B8" w:rsidR="00271545" w:rsidRDefault="00B26EFB" w:rsidP="00EF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271545">
              <w:rPr>
                <w:sz w:val="24"/>
                <w:szCs w:val="24"/>
              </w:rPr>
              <w:t xml:space="preserve">d a range of </w:t>
            </w:r>
            <w:r>
              <w:rPr>
                <w:sz w:val="24"/>
                <w:szCs w:val="24"/>
              </w:rPr>
              <w:t>extra-curricular</w:t>
            </w:r>
            <w:r w:rsidR="00271545">
              <w:rPr>
                <w:sz w:val="24"/>
                <w:szCs w:val="24"/>
              </w:rPr>
              <w:t xml:space="preserve"> opportunities </w:t>
            </w:r>
            <w:r>
              <w:rPr>
                <w:sz w:val="24"/>
                <w:szCs w:val="24"/>
              </w:rPr>
              <w:t xml:space="preserve">identified through </w:t>
            </w:r>
            <w:r w:rsidR="00B02EEA">
              <w:rPr>
                <w:sz w:val="24"/>
                <w:szCs w:val="24"/>
              </w:rPr>
              <w:t xml:space="preserve">the pupil’s </w:t>
            </w:r>
            <w:r w:rsidR="00271545">
              <w:rPr>
                <w:sz w:val="24"/>
                <w:szCs w:val="24"/>
              </w:rPr>
              <w:t>voice.</w:t>
            </w:r>
            <w:r w:rsidR="00B02EEA">
              <w:rPr>
                <w:sz w:val="24"/>
                <w:szCs w:val="24"/>
              </w:rPr>
              <w:t xml:space="preserve">  Extra-curricular activities that are increasingly lead teachers to complement the curriculum</w:t>
            </w:r>
          </w:p>
          <w:p w14:paraId="058D52D2" w14:textId="6C03A3DD" w:rsidR="0017022C" w:rsidRPr="0017022C" w:rsidRDefault="0017022C" w:rsidP="00EF685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7C43B13" w14:textId="77777777" w:rsidR="0017022C" w:rsidRPr="0017022C" w:rsidRDefault="0017022C" w:rsidP="001702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Sports Coaches</w:t>
            </w:r>
          </w:p>
          <w:p w14:paraId="4E1B1DB2" w14:textId="77777777" w:rsidR="0017022C" w:rsidRPr="0017022C" w:rsidRDefault="0017022C" w:rsidP="001702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F0EAF" w14:textId="720EDFAE" w:rsidR="0017022C" w:rsidRPr="0017022C" w:rsidRDefault="0017022C" w:rsidP="001702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PE Subject Lead</w:t>
            </w:r>
            <w:r w:rsidR="004358D2">
              <w:rPr>
                <w:rFonts w:asciiTheme="minorHAnsi" w:hAnsiTheme="minorHAnsi" w:cstheme="minorHAnsi"/>
                <w:sz w:val="24"/>
                <w:szCs w:val="24"/>
              </w:rPr>
              <w:t xml:space="preserve"> (AH)</w:t>
            </w:r>
          </w:p>
          <w:p w14:paraId="19AEF924" w14:textId="77777777" w:rsidR="0017022C" w:rsidRPr="0017022C" w:rsidRDefault="0017022C" w:rsidP="0017022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436C2D6" w14:textId="39AFD893" w:rsidR="0017022C" w:rsidRDefault="00E06014" w:rsidP="0017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Coaches</w:t>
            </w:r>
            <w:r w:rsidR="00B205B4">
              <w:rPr>
                <w:sz w:val="24"/>
                <w:szCs w:val="24"/>
              </w:rPr>
              <w:t xml:space="preserve"> £5,431.72 est.</w:t>
            </w:r>
          </w:p>
          <w:p w14:paraId="12211930" w14:textId="77777777" w:rsidR="00E06014" w:rsidRDefault="00E06014" w:rsidP="0017022C">
            <w:pPr>
              <w:rPr>
                <w:sz w:val="24"/>
                <w:szCs w:val="24"/>
              </w:rPr>
            </w:pPr>
          </w:p>
          <w:p w14:paraId="3B1FB6A6" w14:textId="77777777" w:rsidR="00E06014" w:rsidRDefault="00E06014" w:rsidP="0017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CPD</w:t>
            </w:r>
            <w:r w:rsidR="00B205B4">
              <w:rPr>
                <w:sz w:val="24"/>
                <w:szCs w:val="24"/>
              </w:rPr>
              <w:t xml:space="preserve"> £1,000 est.</w:t>
            </w:r>
          </w:p>
          <w:p w14:paraId="31369A1D" w14:textId="77777777" w:rsidR="00B205B4" w:rsidRDefault="00B205B4" w:rsidP="0017022C">
            <w:pPr>
              <w:rPr>
                <w:sz w:val="24"/>
                <w:szCs w:val="24"/>
              </w:rPr>
            </w:pPr>
          </w:p>
          <w:p w14:paraId="68988C0E" w14:textId="2A14520D" w:rsidR="00B205B4" w:rsidRPr="0017022C" w:rsidRDefault="00B205B4" w:rsidP="0017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enriching opportunities £1,000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499" w:type="dxa"/>
            <w:vMerge w:val="restart"/>
          </w:tcPr>
          <w:p w14:paraId="2340AE78" w14:textId="3268579D" w:rsidR="0017022C" w:rsidRPr="0017022C" w:rsidRDefault="0017022C" w:rsidP="0017022C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022C">
              <w:rPr>
                <w:rFonts w:asciiTheme="minorHAnsi" w:hAnsiTheme="minorHAnsi" w:cstheme="minorHAnsi"/>
                <w:bCs/>
                <w:sz w:val="24"/>
                <w:szCs w:val="24"/>
              </w:rPr>
              <w:t>Coaches trained to use the PE knowledge and skills tracker, curriculum map</w:t>
            </w:r>
            <w:r w:rsidR="00A7023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1702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assessment tool</w:t>
            </w:r>
            <w:r w:rsidR="00B26EF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371FF39" w14:textId="77777777" w:rsidR="0017022C" w:rsidRPr="0017022C" w:rsidRDefault="0017022C" w:rsidP="0017022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58E813" w14:textId="3B5E7813" w:rsidR="0017022C" w:rsidRPr="0017022C" w:rsidRDefault="0017022C" w:rsidP="0017022C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17022C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moves</w:t>
            </w:r>
            <w:r w:rsidRPr="0017022C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towards</w:t>
            </w:r>
            <w:r w:rsidRPr="0017022C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a sustainable high-quality PE model.</w:t>
            </w:r>
            <w:r w:rsidR="00E03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2EEA">
              <w:rPr>
                <w:rFonts w:asciiTheme="minorHAnsi" w:hAnsiTheme="minorHAnsi" w:cstheme="minorHAnsi"/>
                <w:sz w:val="24"/>
                <w:szCs w:val="24"/>
              </w:rPr>
              <w:t xml:space="preserve">Using </w:t>
            </w:r>
            <w:r w:rsidR="00271545">
              <w:rPr>
                <w:rFonts w:asciiTheme="minorHAnsi" w:hAnsiTheme="minorHAnsi" w:cstheme="minorHAnsi"/>
                <w:sz w:val="24"/>
                <w:szCs w:val="24"/>
              </w:rPr>
              <w:t>PE professionals</w:t>
            </w:r>
            <w:r w:rsidR="00B26EFB">
              <w:rPr>
                <w:rFonts w:asciiTheme="minorHAnsi" w:hAnsiTheme="minorHAnsi" w:cstheme="minorHAnsi"/>
                <w:sz w:val="24"/>
                <w:szCs w:val="24"/>
              </w:rPr>
              <w:t>/teachers</w:t>
            </w:r>
            <w:r w:rsidR="00271545">
              <w:rPr>
                <w:rFonts w:asciiTheme="minorHAnsi" w:hAnsiTheme="minorHAnsi" w:cstheme="minorHAnsi"/>
                <w:sz w:val="24"/>
                <w:szCs w:val="24"/>
              </w:rPr>
              <w:t xml:space="preserve"> to teach PE and over time upskill members of staff.</w:t>
            </w:r>
          </w:p>
          <w:p w14:paraId="38CC0DD9" w14:textId="77777777" w:rsidR="0017022C" w:rsidRPr="0017022C" w:rsidRDefault="0017022C" w:rsidP="0017022C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B4C4B" w14:textId="0A52DE90" w:rsidR="00B26EFB" w:rsidRDefault="00B26EFB" w:rsidP="0017022C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and now gaps in skill development and physical literacy following the covid-19 pandemic.</w:t>
            </w:r>
          </w:p>
          <w:p w14:paraId="7CC38BBE" w14:textId="74D4FAFF" w:rsidR="00B26EFB" w:rsidRPr="0017022C" w:rsidRDefault="00B26EFB" w:rsidP="00B26EFB">
            <w:pPr>
              <w:pStyle w:val="TableParagraph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AB7505" w14:textId="0BE58CBD" w:rsidR="0017022C" w:rsidRDefault="0017022C" w:rsidP="0017022C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17022C">
              <w:rPr>
                <w:rFonts w:asciiTheme="minorHAnsi" w:hAnsiTheme="minorHAnsi" w:cstheme="minorHAnsi"/>
                <w:sz w:val="24"/>
                <w:szCs w:val="24"/>
              </w:rPr>
              <w:t>Embedded philosophy for physical education with measurable intent, implementation, and impact.</w:t>
            </w:r>
            <w:r w:rsidR="00271545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B02EEA">
              <w:rPr>
                <w:rFonts w:asciiTheme="minorHAnsi" w:hAnsiTheme="minorHAnsi" w:cstheme="minorHAnsi"/>
                <w:sz w:val="24"/>
                <w:szCs w:val="24"/>
              </w:rPr>
              <w:t>his will be done t</w:t>
            </w:r>
            <w:r w:rsidR="00271545">
              <w:rPr>
                <w:rFonts w:asciiTheme="minorHAnsi" w:hAnsiTheme="minorHAnsi" w:cstheme="minorHAnsi"/>
                <w:sz w:val="24"/>
                <w:szCs w:val="24"/>
              </w:rPr>
              <w:t>hrough the use of a PE database that is specific to</w:t>
            </w:r>
            <w:r w:rsidR="00B26EFB">
              <w:rPr>
                <w:rFonts w:asciiTheme="minorHAnsi" w:hAnsiTheme="minorHAnsi" w:cstheme="minorHAnsi"/>
                <w:sz w:val="24"/>
                <w:szCs w:val="24"/>
              </w:rPr>
              <w:t xml:space="preserve"> our head, heart hands approach and through </w:t>
            </w:r>
            <w:r w:rsidR="00B02EEA">
              <w:rPr>
                <w:rFonts w:asciiTheme="minorHAnsi" w:hAnsiTheme="minorHAnsi" w:cstheme="minorHAnsi"/>
                <w:sz w:val="24"/>
                <w:szCs w:val="24"/>
              </w:rPr>
              <w:t>quality-first</w:t>
            </w:r>
            <w:r w:rsidR="00B26EFB">
              <w:rPr>
                <w:rFonts w:asciiTheme="minorHAnsi" w:hAnsiTheme="minorHAnsi" w:cstheme="minorHAnsi"/>
                <w:sz w:val="24"/>
                <w:szCs w:val="24"/>
              </w:rPr>
              <w:t xml:space="preserve"> teaching.</w:t>
            </w:r>
          </w:p>
          <w:p w14:paraId="01DE4252" w14:textId="46A2EEDF" w:rsidR="00B26EFB" w:rsidRDefault="00B26EFB" w:rsidP="0017022C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1D4D8" w14:textId="5138241F" w:rsidR="0017022C" w:rsidRPr="00B02EEA" w:rsidRDefault="00B26EFB" w:rsidP="00B02EEA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pupils in years 4, 5 and 6 attend a 12+ week block of swimming.</w:t>
            </w:r>
          </w:p>
        </w:tc>
      </w:tr>
      <w:tr w:rsidR="0017022C" w14:paraId="35A722A7" w14:textId="77777777" w:rsidTr="0017022C">
        <w:trPr>
          <w:trHeight w:val="269"/>
        </w:trPr>
        <w:tc>
          <w:tcPr>
            <w:tcW w:w="704" w:type="dxa"/>
            <w:vMerge/>
          </w:tcPr>
          <w:p w14:paraId="2BDF3957" w14:textId="77777777" w:rsidR="0017022C" w:rsidRDefault="0017022C" w:rsidP="0017022C"/>
        </w:tc>
        <w:tc>
          <w:tcPr>
            <w:tcW w:w="4111" w:type="dxa"/>
            <w:vMerge/>
          </w:tcPr>
          <w:p w14:paraId="2DA7827E" w14:textId="77777777" w:rsidR="0017022C" w:rsidRDefault="0017022C" w:rsidP="0017022C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0E45E4FB" w14:textId="4D9E2B23" w:rsidR="0017022C" w:rsidRPr="00D26424" w:rsidRDefault="0017022C" w:rsidP="0017022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26424">
              <w:rPr>
                <w:rFonts w:asciiTheme="minorHAnsi" w:hAnsiTheme="minorHAnsi" w:cstheme="minorHAnsi"/>
                <w:b/>
                <w:bCs/>
                <w:sz w:val="24"/>
              </w:rPr>
              <w:t>When</w:t>
            </w:r>
          </w:p>
        </w:tc>
        <w:tc>
          <w:tcPr>
            <w:tcW w:w="2694" w:type="dxa"/>
            <w:vMerge/>
          </w:tcPr>
          <w:p w14:paraId="2A6E366B" w14:textId="77777777" w:rsidR="0017022C" w:rsidRDefault="0017022C" w:rsidP="0017022C"/>
        </w:tc>
        <w:tc>
          <w:tcPr>
            <w:tcW w:w="4499" w:type="dxa"/>
            <w:vMerge/>
          </w:tcPr>
          <w:p w14:paraId="612A7A6A" w14:textId="77777777" w:rsidR="0017022C" w:rsidRDefault="0017022C" w:rsidP="0017022C"/>
        </w:tc>
      </w:tr>
      <w:tr w:rsidR="0017022C" w14:paraId="3E4692D6" w14:textId="77777777" w:rsidTr="0017022C">
        <w:trPr>
          <w:trHeight w:val="628"/>
        </w:trPr>
        <w:tc>
          <w:tcPr>
            <w:tcW w:w="704" w:type="dxa"/>
            <w:vMerge/>
          </w:tcPr>
          <w:p w14:paraId="67E93AF4" w14:textId="77777777" w:rsidR="0017022C" w:rsidRDefault="0017022C" w:rsidP="0017022C"/>
        </w:tc>
        <w:tc>
          <w:tcPr>
            <w:tcW w:w="4111" w:type="dxa"/>
            <w:vMerge/>
          </w:tcPr>
          <w:p w14:paraId="79879E1F" w14:textId="77777777" w:rsidR="0017022C" w:rsidRDefault="0017022C" w:rsidP="0017022C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3A6E56E0" w14:textId="5E01FF84" w:rsidR="00B02EEA" w:rsidRDefault="00B02EEA" w:rsidP="001702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Academic Year </w:t>
            </w:r>
          </w:p>
          <w:p w14:paraId="62C9F249" w14:textId="0DB4453F" w:rsidR="0017022C" w:rsidRPr="0017022C" w:rsidRDefault="00B02EEA" w:rsidP="001702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271545">
              <w:rPr>
                <w:rFonts w:asciiTheme="minorHAnsi" w:hAnsiTheme="minorHAnsi" w:cstheme="minorHAnsi"/>
                <w:sz w:val="24"/>
              </w:rPr>
              <w:t>September 2022</w:t>
            </w:r>
            <w:r w:rsidR="0017022C" w:rsidRPr="0017022C">
              <w:rPr>
                <w:rFonts w:asciiTheme="minorHAnsi" w:hAnsiTheme="minorHAnsi" w:cstheme="minorHAnsi"/>
                <w:sz w:val="24"/>
              </w:rPr>
              <w:t xml:space="preserve"> - August 2023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694" w:type="dxa"/>
            <w:vMerge/>
          </w:tcPr>
          <w:p w14:paraId="7860D16D" w14:textId="77777777" w:rsidR="0017022C" w:rsidRDefault="0017022C" w:rsidP="0017022C"/>
        </w:tc>
        <w:tc>
          <w:tcPr>
            <w:tcW w:w="4499" w:type="dxa"/>
            <w:vMerge/>
          </w:tcPr>
          <w:p w14:paraId="354F4CEB" w14:textId="77777777" w:rsidR="0017022C" w:rsidRDefault="0017022C" w:rsidP="0017022C"/>
        </w:tc>
      </w:tr>
    </w:tbl>
    <w:p w14:paraId="3E7AE87C" w14:textId="33BBF84B" w:rsidR="00A83F09" w:rsidRDefault="00A83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2"/>
        <w:gridCol w:w="2694"/>
        <w:gridCol w:w="4499"/>
      </w:tblGrid>
      <w:tr w:rsidR="0017022C" w14:paraId="4CD1FB05" w14:textId="77777777" w:rsidTr="00252611">
        <w:tc>
          <w:tcPr>
            <w:tcW w:w="16260" w:type="dxa"/>
            <w:gridSpan w:val="5"/>
            <w:shd w:val="clear" w:color="auto" w:fill="000000" w:themeFill="text1"/>
          </w:tcPr>
          <w:p w14:paraId="721939F9" w14:textId="77777777" w:rsidR="0017022C" w:rsidRPr="00F25665" w:rsidRDefault="0017022C" w:rsidP="00252611">
            <w:pPr>
              <w:rPr>
                <w:b/>
                <w:bCs/>
              </w:rPr>
            </w:pPr>
            <w:r w:rsidRPr="00F25665">
              <w:rPr>
                <w:b/>
                <w:bCs/>
                <w:color w:val="FFFFFF" w:themeColor="background1"/>
                <w:sz w:val="24"/>
                <w:szCs w:val="24"/>
              </w:rPr>
              <w:t>KEY ACTION</w:t>
            </w:r>
          </w:p>
        </w:tc>
      </w:tr>
      <w:tr w:rsidR="0017022C" w14:paraId="0FC6C67B" w14:textId="77777777" w:rsidTr="00252611">
        <w:tc>
          <w:tcPr>
            <w:tcW w:w="11761" w:type="dxa"/>
            <w:gridSpan w:val="4"/>
            <w:vMerge w:val="restart"/>
          </w:tcPr>
          <w:p w14:paraId="2E97C882" w14:textId="77777777" w:rsidR="0017022C" w:rsidRPr="0017022C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INTENT:</w:t>
            </w:r>
          </w:p>
          <w:p w14:paraId="2637161A" w14:textId="109641F0" w:rsidR="0017022C" w:rsidRPr="00D177B4" w:rsidRDefault="00D177B4" w:rsidP="00252611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D177B4">
              <w:rPr>
                <w:rFonts w:cstheme="minorHAnsi"/>
                <w:color w:val="4472C4" w:themeColor="accent1"/>
                <w:sz w:val="24"/>
                <w:szCs w:val="24"/>
              </w:rPr>
              <w:t xml:space="preserve">Broader Experience of a range of sports and </w:t>
            </w:r>
            <w:r w:rsidR="00DF63F2">
              <w:rPr>
                <w:rFonts w:cstheme="minorHAnsi"/>
                <w:color w:val="4472C4" w:themeColor="accent1"/>
                <w:sz w:val="24"/>
                <w:szCs w:val="24"/>
              </w:rPr>
              <w:t>play-based</w:t>
            </w:r>
            <w:r w:rsidRPr="00D177B4">
              <w:rPr>
                <w:rFonts w:cstheme="minorHAnsi"/>
                <w:color w:val="4472C4" w:themeColor="accent1"/>
                <w:sz w:val="24"/>
                <w:szCs w:val="24"/>
              </w:rPr>
              <w:t xml:space="preserve"> activities offered to pupils at </w:t>
            </w:r>
            <w:r w:rsidR="00DF63F2">
              <w:rPr>
                <w:rFonts w:cstheme="minorHAnsi"/>
                <w:color w:val="4472C4" w:themeColor="accent1"/>
                <w:sz w:val="24"/>
                <w:szCs w:val="24"/>
              </w:rPr>
              <w:t>lunchtime</w:t>
            </w:r>
            <w:r w:rsidRPr="00D177B4">
              <w:rPr>
                <w:rFonts w:cstheme="minorHAnsi"/>
                <w:color w:val="4472C4" w:themeColor="accent1"/>
                <w:sz w:val="24"/>
                <w:szCs w:val="24"/>
              </w:rPr>
              <w:t>.</w:t>
            </w:r>
          </w:p>
          <w:p w14:paraId="0FF3E6F7" w14:textId="05F8AE34" w:rsidR="00D177B4" w:rsidRPr="0017022C" w:rsidRDefault="00D177B4" w:rsidP="00252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AF04D00" w14:textId="77777777" w:rsidR="0017022C" w:rsidRPr="00D177B4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Percentage of the total allocation:</w:t>
            </w:r>
          </w:p>
        </w:tc>
      </w:tr>
      <w:tr w:rsidR="0017022C" w14:paraId="34CCA058" w14:textId="77777777" w:rsidTr="00252611">
        <w:tc>
          <w:tcPr>
            <w:tcW w:w="11761" w:type="dxa"/>
            <w:gridSpan w:val="4"/>
            <w:vMerge/>
          </w:tcPr>
          <w:p w14:paraId="57B9091D" w14:textId="77777777" w:rsidR="0017022C" w:rsidRPr="0017022C" w:rsidRDefault="0017022C" w:rsidP="00252611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709F92B8" w14:textId="5D1C4925" w:rsidR="0017022C" w:rsidRPr="0017022C" w:rsidRDefault="00B205B4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6424">
              <w:rPr>
                <w:sz w:val="24"/>
                <w:szCs w:val="24"/>
              </w:rPr>
              <w:t>%</w:t>
            </w:r>
          </w:p>
        </w:tc>
      </w:tr>
      <w:tr w:rsidR="0017022C" w14:paraId="3925DFA6" w14:textId="77777777" w:rsidTr="00252611">
        <w:tc>
          <w:tcPr>
            <w:tcW w:w="11761" w:type="dxa"/>
            <w:gridSpan w:val="4"/>
            <w:shd w:val="clear" w:color="auto" w:fill="D9D9D9" w:themeFill="background1" w:themeFillShade="D9"/>
          </w:tcPr>
          <w:p w14:paraId="2930216B" w14:textId="64B48122" w:rsidR="0017022C" w:rsidRPr="0017022C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</w:t>
            </w:r>
            <w:r w:rsidRPr="00BC3BAD">
              <w:rPr>
                <w:b/>
                <w:bCs/>
                <w:sz w:val="24"/>
                <w:szCs w:val="24"/>
              </w:rPr>
              <w:t>MPL</w:t>
            </w:r>
            <w:r w:rsidR="00DE362A" w:rsidRPr="00BC3BAD">
              <w:rPr>
                <w:b/>
                <w:bCs/>
                <w:sz w:val="24"/>
                <w:szCs w:val="24"/>
              </w:rPr>
              <w:t>EME</w:t>
            </w:r>
            <w:r w:rsidRPr="00BC3BAD">
              <w:rPr>
                <w:b/>
                <w:bCs/>
                <w:sz w:val="24"/>
                <w:szCs w:val="24"/>
              </w:rPr>
              <w:t>NTATION</w:t>
            </w:r>
          </w:p>
        </w:tc>
        <w:tc>
          <w:tcPr>
            <w:tcW w:w="4499" w:type="dxa"/>
            <w:vMerge w:val="restart"/>
            <w:shd w:val="clear" w:color="auto" w:fill="D9D9D9" w:themeFill="background1" w:themeFillShade="D9"/>
          </w:tcPr>
          <w:p w14:paraId="367ECA5B" w14:textId="77777777" w:rsidR="0017022C" w:rsidRPr="0017022C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17022C" w14:paraId="6D3A7E74" w14:textId="77777777" w:rsidTr="00252611">
        <w:tc>
          <w:tcPr>
            <w:tcW w:w="704" w:type="dxa"/>
          </w:tcPr>
          <w:p w14:paraId="7D01ADEE" w14:textId="77777777" w:rsidR="0017022C" w:rsidRPr="0017022C" w:rsidRDefault="0017022C" w:rsidP="002526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47A805E" w14:textId="77777777" w:rsidR="0017022C" w:rsidRPr="00D177B4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2" w:type="dxa"/>
          </w:tcPr>
          <w:p w14:paraId="2A9B6832" w14:textId="77777777" w:rsidR="0017022C" w:rsidRPr="00D177B4" w:rsidRDefault="0017022C" w:rsidP="00252611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694" w:type="dxa"/>
          </w:tcPr>
          <w:p w14:paraId="26F91C09" w14:textId="10E89CF0" w:rsidR="0017022C" w:rsidRPr="00D177B4" w:rsidRDefault="0017022C" w:rsidP="00B205B4">
            <w:pPr>
              <w:rPr>
                <w:b/>
                <w:bCs/>
                <w:sz w:val="24"/>
                <w:szCs w:val="24"/>
              </w:rPr>
            </w:pPr>
            <w:r w:rsidRPr="00D177B4">
              <w:rPr>
                <w:b/>
                <w:bCs/>
                <w:sz w:val="24"/>
                <w:szCs w:val="24"/>
              </w:rPr>
              <w:t>Cost</w:t>
            </w:r>
            <w:r w:rsidR="008B6495">
              <w:rPr>
                <w:b/>
                <w:bCs/>
                <w:sz w:val="24"/>
                <w:szCs w:val="24"/>
              </w:rPr>
              <w:t xml:space="preserve"> </w:t>
            </w:r>
            <w:r w:rsidR="008B6495">
              <w:rPr>
                <w:sz w:val="24"/>
                <w:szCs w:val="24"/>
              </w:rPr>
              <w:t>£</w:t>
            </w:r>
            <w:r w:rsidR="00B205B4">
              <w:rPr>
                <w:sz w:val="24"/>
                <w:szCs w:val="24"/>
              </w:rPr>
              <w:t>2,750</w:t>
            </w:r>
            <w:r w:rsidR="008B6495">
              <w:rPr>
                <w:sz w:val="24"/>
                <w:szCs w:val="24"/>
              </w:rPr>
              <w:t>.00</w:t>
            </w:r>
          </w:p>
        </w:tc>
        <w:tc>
          <w:tcPr>
            <w:tcW w:w="4499" w:type="dxa"/>
            <w:vMerge/>
            <w:shd w:val="clear" w:color="auto" w:fill="D9D9D9" w:themeFill="background1" w:themeFillShade="D9"/>
          </w:tcPr>
          <w:p w14:paraId="3DB53EE4" w14:textId="77777777" w:rsidR="0017022C" w:rsidRPr="0017022C" w:rsidRDefault="0017022C" w:rsidP="00252611">
            <w:pPr>
              <w:rPr>
                <w:sz w:val="24"/>
                <w:szCs w:val="24"/>
              </w:rPr>
            </w:pPr>
          </w:p>
        </w:tc>
      </w:tr>
      <w:tr w:rsidR="0017022C" w14:paraId="41930530" w14:textId="77777777" w:rsidTr="00252611">
        <w:trPr>
          <w:trHeight w:val="628"/>
        </w:trPr>
        <w:tc>
          <w:tcPr>
            <w:tcW w:w="704" w:type="dxa"/>
            <w:vMerge w:val="restart"/>
          </w:tcPr>
          <w:p w14:paraId="781208DF" w14:textId="32137A19" w:rsidR="0017022C" w:rsidRPr="0017022C" w:rsidRDefault="0017022C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022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14:paraId="677CE04B" w14:textId="53597095" w:rsidR="00B02EEA" w:rsidRDefault="00B02EEA" w:rsidP="00252611">
            <w:pPr>
              <w:rPr>
                <w:sz w:val="24"/>
              </w:rPr>
            </w:pPr>
            <w:r>
              <w:rPr>
                <w:sz w:val="24"/>
              </w:rPr>
              <w:t>Training for lunchtime staff in lunchtime play.</w:t>
            </w:r>
          </w:p>
          <w:p w14:paraId="1B63B91C" w14:textId="77777777" w:rsidR="00B02EEA" w:rsidRDefault="00B02EEA" w:rsidP="00252611">
            <w:pPr>
              <w:rPr>
                <w:sz w:val="24"/>
              </w:rPr>
            </w:pPr>
          </w:p>
          <w:p w14:paraId="3B6C2568" w14:textId="105CB17C" w:rsidR="0017022C" w:rsidRDefault="00D26424" w:rsidP="00252611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Assistants</w:t>
            </w:r>
            <w:r>
              <w:rPr>
                <w:spacing w:val="-17"/>
                <w:sz w:val="24"/>
              </w:rPr>
              <w:t xml:space="preserve"> </w:t>
            </w:r>
            <w:r w:rsidR="00B02EEA">
              <w:rPr>
                <w:spacing w:val="-17"/>
                <w:sz w:val="24"/>
              </w:rPr>
              <w:t xml:space="preserve">to </w:t>
            </w:r>
            <w:r>
              <w:rPr>
                <w:sz w:val="24"/>
              </w:rPr>
              <w:t>work alongside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coaches at lunchtime facilitating </w:t>
            </w:r>
            <w:r w:rsidR="00271545">
              <w:rPr>
                <w:sz w:val="24"/>
              </w:rPr>
              <w:t>play-based</w:t>
            </w:r>
            <w:r>
              <w:rPr>
                <w:sz w:val="24"/>
              </w:rPr>
              <w:t xml:space="preserve"> physical </w:t>
            </w:r>
            <w:r>
              <w:rPr>
                <w:spacing w:val="-2"/>
                <w:sz w:val="24"/>
              </w:rPr>
              <w:t>activities</w:t>
            </w:r>
            <w:r w:rsidR="00DF63F2">
              <w:rPr>
                <w:spacing w:val="-2"/>
                <w:sz w:val="24"/>
              </w:rPr>
              <w:t xml:space="preserve"> (footba</w:t>
            </w:r>
            <w:r w:rsidR="00B02EEA">
              <w:rPr>
                <w:spacing w:val="-2"/>
                <w:sz w:val="24"/>
              </w:rPr>
              <w:t>ll, basketball, gymnastics, tennis</w:t>
            </w:r>
            <w:r w:rsidR="00DF63F2">
              <w:rPr>
                <w:spacing w:val="-2"/>
                <w:sz w:val="24"/>
              </w:rPr>
              <w:t>, dance,</w:t>
            </w:r>
            <w:r w:rsidR="00B02EEA">
              <w:rPr>
                <w:spacing w:val="-2"/>
                <w:sz w:val="24"/>
              </w:rPr>
              <w:t xml:space="preserve"> </w:t>
            </w:r>
            <w:r w:rsidR="00DF63F2">
              <w:rPr>
                <w:spacing w:val="-2"/>
                <w:sz w:val="24"/>
              </w:rPr>
              <w:t>dodgeball</w:t>
            </w:r>
            <w:r w:rsidR="00B02EEA">
              <w:rPr>
                <w:spacing w:val="-2"/>
                <w:sz w:val="24"/>
              </w:rPr>
              <w:t>, skipping, gardening, Orienteering</w:t>
            </w:r>
            <w:r w:rsidR="00DF63F2">
              <w:rPr>
                <w:spacing w:val="-2"/>
                <w:sz w:val="24"/>
              </w:rPr>
              <w:t>)</w:t>
            </w:r>
          </w:p>
          <w:p w14:paraId="46D3E971" w14:textId="77777777" w:rsidR="00411DF3" w:rsidRDefault="00411DF3" w:rsidP="00252611">
            <w:pPr>
              <w:rPr>
                <w:sz w:val="24"/>
                <w:szCs w:val="24"/>
              </w:rPr>
            </w:pPr>
          </w:p>
          <w:p w14:paraId="7EDF5F06" w14:textId="05B9FD04" w:rsidR="00411DF3" w:rsidRDefault="00411DF3" w:rsidP="00271545">
            <w:pPr>
              <w:rPr>
                <w:sz w:val="24"/>
                <w:szCs w:val="24"/>
              </w:rPr>
            </w:pPr>
          </w:p>
          <w:p w14:paraId="66EB4008" w14:textId="4FAB6F73" w:rsidR="00703297" w:rsidRPr="0017022C" w:rsidRDefault="00703297" w:rsidP="0027154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0ADCFE" w14:textId="7A69B777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Teaching assistants</w:t>
            </w:r>
            <w:r w:rsidR="004358D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271545">
              <w:rPr>
                <w:rFonts w:asciiTheme="minorHAnsi" w:hAnsiTheme="minorHAnsi" w:cstheme="minorHAnsi"/>
                <w:spacing w:val="-2"/>
                <w:sz w:val="24"/>
              </w:rPr>
              <w:t>(NB, TR, JS, SE, RB, RR, KB, JW, NY)</w:t>
            </w:r>
          </w:p>
          <w:p w14:paraId="59CCD450" w14:textId="77777777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1F9EB50" w14:textId="49EABA02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Sports Coaches</w:t>
            </w:r>
            <w:r w:rsidR="00271545">
              <w:rPr>
                <w:rFonts w:asciiTheme="minorHAnsi" w:hAnsiTheme="minorHAnsi" w:cstheme="minorHAnsi"/>
                <w:spacing w:val="-2"/>
                <w:sz w:val="24"/>
              </w:rPr>
              <w:t xml:space="preserve"> (TA, TP)</w:t>
            </w:r>
          </w:p>
          <w:p w14:paraId="0BC52545" w14:textId="77777777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5338D4D" w14:textId="620FB310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Subject Lead</w:t>
            </w:r>
            <w:r w:rsidR="004358D2">
              <w:rPr>
                <w:rFonts w:asciiTheme="minorHAnsi" w:hAnsiTheme="minorHAnsi" w:cstheme="minorHAnsi"/>
                <w:spacing w:val="-2"/>
                <w:sz w:val="24"/>
              </w:rPr>
              <w:t xml:space="preserve"> (AH)</w:t>
            </w:r>
          </w:p>
          <w:p w14:paraId="45C09685" w14:textId="77777777" w:rsidR="00D26424" w:rsidRPr="00D26424" w:rsidRDefault="00D26424" w:rsidP="00D26424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FA3F3FC" w14:textId="38AA9724" w:rsidR="0017022C" w:rsidRDefault="00D26424" w:rsidP="00D26424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Teacher</w:t>
            </w:r>
            <w:r w:rsidR="004358D2">
              <w:rPr>
                <w:rFonts w:asciiTheme="minorHAnsi" w:hAnsiTheme="minorHAnsi" w:cstheme="minorHAnsi"/>
                <w:spacing w:val="-2"/>
                <w:sz w:val="24"/>
              </w:rPr>
              <w:t xml:space="preserve"> (RB)</w:t>
            </w:r>
          </w:p>
          <w:p w14:paraId="037521B7" w14:textId="3F9B1098" w:rsidR="00411DF3" w:rsidRDefault="00411DF3" w:rsidP="00D26424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4EC920B0" w14:textId="77777777" w:rsidR="0017022C" w:rsidRDefault="00411DF3" w:rsidP="00E03487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Senior Leaders (</w:t>
            </w:r>
            <w:r w:rsidR="00271545">
              <w:rPr>
                <w:rFonts w:asciiTheme="minorHAnsi" w:hAnsiTheme="minorHAnsi" w:cstheme="minorHAnsi"/>
                <w:spacing w:val="-2"/>
                <w:sz w:val="24"/>
              </w:rPr>
              <w:t>AH, DTB, DK, JC, MH, LF, MC)</w:t>
            </w:r>
          </w:p>
          <w:p w14:paraId="3FD3CDC2" w14:textId="2A7111EB" w:rsidR="00271545" w:rsidRPr="0017022C" w:rsidRDefault="00271545" w:rsidP="00E034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9E64D41" w14:textId="252C8532" w:rsidR="008B6495" w:rsidRDefault="008B6495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B205B4">
              <w:rPr>
                <w:sz w:val="24"/>
                <w:szCs w:val="24"/>
              </w:rPr>
              <w:t>coaching lunchtime support £2,500 est.</w:t>
            </w:r>
          </w:p>
          <w:p w14:paraId="4B3D9143" w14:textId="77777777" w:rsidR="008B6495" w:rsidRDefault="008B6495" w:rsidP="00252611">
            <w:pPr>
              <w:rPr>
                <w:sz w:val="24"/>
                <w:szCs w:val="24"/>
              </w:rPr>
            </w:pPr>
          </w:p>
          <w:p w14:paraId="3B8962B2" w14:textId="079F4E16" w:rsidR="0017022C" w:rsidRPr="0017022C" w:rsidRDefault="00B02EEA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 CPD and course installation</w:t>
            </w:r>
            <w:r w:rsidR="00B205B4">
              <w:rPr>
                <w:sz w:val="24"/>
                <w:szCs w:val="24"/>
              </w:rPr>
              <w:t xml:space="preserve"> £250.00</w:t>
            </w:r>
          </w:p>
        </w:tc>
        <w:tc>
          <w:tcPr>
            <w:tcW w:w="4499" w:type="dxa"/>
            <w:vMerge w:val="restart"/>
          </w:tcPr>
          <w:p w14:paraId="1F9DC0F1" w14:textId="747E9162" w:rsidR="00D26424" w:rsidRPr="00D26424" w:rsidRDefault="00D26424" w:rsidP="00D26424">
            <w:pPr>
              <w:pStyle w:val="TableParagraph"/>
              <w:ind w:left="-6"/>
              <w:rPr>
                <w:rFonts w:asciiTheme="minorHAnsi" w:hAnsiTheme="minorHAnsi" w:cstheme="minorHAnsi"/>
                <w:sz w:val="24"/>
              </w:rPr>
            </w:pPr>
            <w:r w:rsidRPr="00D26424">
              <w:rPr>
                <w:rFonts w:asciiTheme="minorHAnsi" w:hAnsiTheme="minorHAnsi" w:cstheme="minorHAnsi"/>
                <w:sz w:val="24"/>
              </w:rPr>
              <w:t>Pupil voice states that children</w:t>
            </w:r>
            <w:r w:rsidRPr="00D26424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D26424">
              <w:rPr>
                <w:rFonts w:asciiTheme="minorHAnsi" w:hAnsiTheme="minorHAnsi" w:cstheme="minorHAnsi"/>
                <w:sz w:val="24"/>
              </w:rPr>
              <w:t>enjoy</w:t>
            </w:r>
            <w:r w:rsidRPr="00D26424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703297">
              <w:rPr>
                <w:rFonts w:asciiTheme="minorHAnsi" w:hAnsiTheme="minorHAnsi" w:cstheme="minorHAnsi"/>
                <w:sz w:val="24"/>
              </w:rPr>
              <w:t xml:space="preserve">lunchtimes but wish to take part in a broader </w:t>
            </w:r>
            <w:r w:rsidRPr="00D26424">
              <w:rPr>
                <w:rFonts w:asciiTheme="minorHAnsi" w:hAnsiTheme="minorHAnsi" w:cstheme="minorHAnsi"/>
                <w:sz w:val="24"/>
              </w:rPr>
              <w:t>range</w:t>
            </w:r>
            <w:r w:rsidRPr="00D26424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703297">
              <w:rPr>
                <w:rFonts w:asciiTheme="minorHAnsi" w:hAnsiTheme="minorHAnsi" w:cstheme="minorHAnsi"/>
                <w:spacing w:val="-12"/>
                <w:sz w:val="24"/>
              </w:rPr>
              <w:t>of physical activities and sports.</w:t>
            </w:r>
          </w:p>
          <w:p w14:paraId="01FFB200" w14:textId="77777777" w:rsidR="00D26424" w:rsidRPr="00D26424" w:rsidRDefault="00D26424" w:rsidP="00D2642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95C5250" w14:textId="48B24D33" w:rsidR="00D26424" w:rsidRDefault="00D26424" w:rsidP="00D26424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z w:val="24"/>
              </w:rPr>
              <w:t>Decrease</w:t>
            </w:r>
            <w:r w:rsidRPr="00D26424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D26424">
              <w:rPr>
                <w:rFonts w:asciiTheme="minorHAnsi" w:hAnsiTheme="minorHAnsi" w:cstheme="minorHAnsi"/>
                <w:sz w:val="24"/>
              </w:rPr>
              <w:t>in</w:t>
            </w:r>
            <w:r w:rsidRPr="00D26424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D26424">
              <w:rPr>
                <w:rFonts w:asciiTheme="minorHAnsi" w:hAnsiTheme="minorHAnsi" w:cstheme="minorHAnsi"/>
                <w:sz w:val="24"/>
              </w:rPr>
              <w:t xml:space="preserve">behavior </w:t>
            </w: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incidents</w:t>
            </w:r>
            <w:r w:rsidR="00A70236">
              <w:rPr>
                <w:rFonts w:asciiTheme="minorHAnsi" w:hAnsiTheme="minorHAnsi" w:cstheme="minorHAnsi"/>
                <w:spacing w:val="-2"/>
                <w:sz w:val="24"/>
              </w:rPr>
              <w:t xml:space="preserve"> and improved social skills</w:t>
            </w:r>
            <w:r w:rsidR="00703297">
              <w:rPr>
                <w:rFonts w:asciiTheme="minorHAnsi" w:hAnsiTheme="minorHAnsi" w:cstheme="minorHAnsi"/>
                <w:spacing w:val="-2"/>
                <w:sz w:val="24"/>
              </w:rPr>
              <w:t>.</w:t>
            </w:r>
          </w:p>
          <w:p w14:paraId="66502E51" w14:textId="2D0DC39A" w:rsidR="00DC4313" w:rsidRDefault="00DC4313" w:rsidP="00D26424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0415AD30" w14:textId="0789A168" w:rsidR="00DC4313" w:rsidRDefault="00DC4313" w:rsidP="00D26424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Pupils develop physical literacy and </w:t>
            </w:r>
            <w:r w:rsidR="00A70236">
              <w:rPr>
                <w:rFonts w:asciiTheme="minorHAnsi" w:hAnsiTheme="minorHAnsi" w:cstheme="minorHAnsi"/>
                <w:spacing w:val="-2"/>
                <w:sz w:val="24"/>
              </w:rPr>
              <w:t>skill development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whilst exploring their personal, sporting interests.</w:t>
            </w:r>
          </w:p>
          <w:p w14:paraId="1DA32993" w14:textId="177EA87F" w:rsidR="00F70D60" w:rsidRDefault="00F70D60" w:rsidP="00D26424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7112DD89" w14:textId="4CF12FFE" w:rsidR="00F70D60" w:rsidRPr="00D26424" w:rsidRDefault="00F70D60" w:rsidP="00D26424">
            <w:pPr>
              <w:pStyle w:val="TableParagraph"/>
              <w:ind w:left="-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Pupils have the option to read </w:t>
            </w:r>
            <w:r w:rsidR="00271545">
              <w:rPr>
                <w:rFonts w:asciiTheme="minorHAnsi" w:hAnsiTheme="minorHAnsi" w:cstheme="minorHAnsi"/>
                <w:spacing w:val="-2"/>
                <w:sz w:val="24"/>
              </w:rPr>
              <w:t xml:space="preserve">books that have a </w:t>
            </w:r>
            <w:r w:rsidR="00703297">
              <w:rPr>
                <w:rFonts w:asciiTheme="minorHAnsi" w:hAnsiTheme="minorHAnsi" w:cstheme="minorHAnsi"/>
                <w:spacing w:val="-2"/>
                <w:sz w:val="24"/>
              </w:rPr>
              <w:t>sporting emphasis supporting the whole school</w:t>
            </w:r>
          </w:p>
          <w:p w14:paraId="5483063C" w14:textId="77777777" w:rsidR="0017022C" w:rsidRPr="0017022C" w:rsidRDefault="0017022C" w:rsidP="00D177B4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22C" w14:paraId="76F5843C" w14:textId="77777777" w:rsidTr="00252611">
        <w:trPr>
          <w:trHeight w:val="269"/>
        </w:trPr>
        <w:tc>
          <w:tcPr>
            <w:tcW w:w="704" w:type="dxa"/>
            <w:vMerge/>
          </w:tcPr>
          <w:p w14:paraId="403AD0AA" w14:textId="77777777" w:rsidR="0017022C" w:rsidRDefault="0017022C" w:rsidP="00252611"/>
        </w:tc>
        <w:tc>
          <w:tcPr>
            <w:tcW w:w="4111" w:type="dxa"/>
            <w:vMerge/>
          </w:tcPr>
          <w:p w14:paraId="2B63D583" w14:textId="77777777" w:rsidR="0017022C" w:rsidRDefault="0017022C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3002CE92" w14:textId="77777777" w:rsidR="0017022C" w:rsidRPr="00D177B4" w:rsidRDefault="0017022C" w:rsidP="00252611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177B4">
              <w:rPr>
                <w:rFonts w:asciiTheme="minorHAnsi" w:hAnsiTheme="minorHAnsi" w:cstheme="minorHAnsi"/>
                <w:b/>
                <w:bCs/>
                <w:sz w:val="24"/>
              </w:rPr>
              <w:t>When</w:t>
            </w:r>
          </w:p>
        </w:tc>
        <w:tc>
          <w:tcPr>
            <w:tcW w:w="2694" w:type="dxa"/>
            <w:vMerge/>
          </w:tcPr>
          <w:p w14:paraId="76BB718E" w14:textId="77777777" w:rsidR="0017022C" w:rsidRDefault="0017022C" w:rsidP="00252611"/>
        </w:tc>
        <w:tc>
          <w:tcPr>
            <w:tcW w:w="4499" w:type="dxa"/>
            <w:vMerge/>
          </w:tcPr>
          <w:p w14:paraId="10004F79" w14:textId="77777777" w:rsidR="0017022C" w:rsidRDefault="0017022C" w:rsidP="00252611"/>
        </w:tc>
      </w:tr>
      <w:tr w:rsidR="0017022C" w14:paraId="3F0A312D" w14:textId="77777777" w:rsidTr="00252611">
        <w:trPr>
          <w:trHeight w:val="628"/>
        </w:trPr>
        <w:tc>
          <w:tcPr>
            <w:tcW w:w="704" w:type="dxa"/>
            <w:vMerge/>
          </w:tcPr>
          <w:p w14:paraId="43DEE33D" w14:textId="77777777" w:rsidR="0017022C" w:rsidRDefault="0017022C" w:rsidP="00252611"/>
        </w:tc>
        <w:tc>
          <w:tcPr>
            <w:tcW w:w="4111" w:type="dxa"/>
            <w:vMerge/>
          </w:tcPr>
          <w:p w14:paraId="58C0754C" w14:textId="77777777" w:rsidR="0017022C" w:rsidRDefault="0017022C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77B698CE" w14:textId="77777777" w:rsidR="0017022C" w:rsidRDefault="00DC4313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Lunch Time</w:t>
            </w:r>
          </w:p>
          <w:p w14:paraId="318B2DEF" w14:textId="77777777" w:rsidR="00B02EEA" w:rsidRDefault="00B02EEA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4129077" w14:textId="77777777" w:rsidR="00B02EEA" w:rsidRDefault="00B02EEA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 training days</w:t>
            </w:r>
          </w:p>
          <w:p w14:paraId="6A60D227" w14:textId="3B292238" w:rsidR="00B02EEA" w:rsidRPr="0017022C" w:rsidRDefault="00B02EEA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vMerge/>
          </w:tcPr>
          <w:p w14:paraId="1F6B1170" w14:textId="77777777" w:rsidR="0017022C" w:rsidRDefault="0017022C" w:rsidP="00252611"/>
        </w:tc>
        <w:tc>
          <w:tcPr>
            <w:tcW w:w="4499" w:type="dxa"/>
            <w:vMerge/>
          </w:tcPr>
          <w:p w14:paraId="6988C569" w14:textId="77777777" w:rsidR="0017022C" w:rsidRDefault="0017022C" w:rsidP="00252611"/>
        </w:tc>
      </w:tr>
    </w:tbl>
    <w:p w14:paraId="4D3129B1" w14:textId="4C0CF011" w:rsidR="0017022C" w:rsidRDefault="00170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2"/>
        <w:gridCol w:w="2694"/>
        <w:gridCol w:w="4499"/>
      </w:tblGrid>
      <w:tr w:rsidR="00D177B4" w14:paraId="1D93C305" w14:textId="77777777" w:rsidTr="00252611">
        <w:tc>
          <w:tcPr>
            <w:tcW w:w="16260" w:type="dxa"/>
            <w:gridSpan w:val="5"/>
            <w:shd w:val="clear" w:color="auto" w:fill="000000" w:themeFill="text1"/>
          </w:tcPr>
          <w:p w14:paraId="0CD9E0DA" w14:textId="77777777" w:rsidR="00D177B4" w:rsidRPr="00F25665" w:rsidRDefault="00D177B4" w:rsidP="00252611">
            <w:pPr>
              <w:rPr>
                <w:b/>
                <w:bCs/>
              </w:rPr>
            </w:pPr>
            <w:r w:rsidRPr="00F25665">
              <w:rPr>
                <w:b/>
                <w:bCs/>
                <w:color w:val="FFFFFF" w:themeColor="background1"/>
                <w:sz w:val="24"/>
                <w:szCs w:val="24"/>
              </w:rPr>
              <w:t>KEY ACTION</w:t>
            </w:r>
          </w:p>
        </w:tc>
      </w:tr>
      <w:tr w:rsidR="00D177B4" w14:paraId="6B3CF2CF" w14:textId="77777777" w:rsidTr="00252611">
        <w:tc>
          <w:tcPr>
            <w:tcW w:w="11761" w:type="dxa"/>
            <w:gridSpan w:val="4"/>
            <w:vMerge w:val="restart"/>
          </w:tcPr>
          <w:p w14:paraId="48AD56A8" w14:textId="77777777" w:rsidR="00D177B4" w:rsidRPr="0017022C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INTENT:</w:t>
            </w:r>
          </w:p>
          <w:p w14:paraId="1BFFC69D" w14:textId="5C495424" w:rsidR="00EF07B3" w:rsidRDefault="00EF07B3" w:rsidP="00252611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Increased participation in intra and </w:t>
            </w:r>
            <w:r w:rsidR="00DF63F2">
              <w:rPr>
                <w:rFonts w:cstheme="minorHAnsi"/>
                <w:color w:val="4472C4" w:themeColor="accent1"/>
                <w:sz w:val="24"/>
                <w:szCs w:val="24"/>
              </w:rPr>
              <w:t>inter-school</w:t>
            </w:r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DF63F2">
              <w:rPr>
                <w:rFonts w:cstheme="minorHAnsi"/>
                <w:color w:val="4472C4" w:themeColor="accent1"/>
                <w:sz w:val="24"/>
                <w:szCs w:val="24"/>
              </w:rPr>
              <w:t>sports</w:t>
            </w:r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competitions. </w:t>
            </w:r>
          </w:p>
          <w:p w14:paraId="4E1480B8" w14:textId="4C5A566E" w:rsidR="00D177B4" w:rsidRPr="0017022C" w:rsidRDefault="00D177B4" w:rsidP="00EF07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9" w:type="dxa"/>
          </w:tcPr>
          <w:p w14:paraId="039AF887" w14:textId="77777777" w:rsidR="00D177B4" w:rsidRPr="00D26424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Percentage of the total allocation:</w:t>
            </w:r>
          </w:p>
        </w:tc>
      </w:tr>
      <w:tr w:rsidR="00D177B4" w14:paraId="53B1BEBD" w14:textId="77777777" w:rsidTr="00252611">
        <w:tc>
          <w:tcPr>
            <w:tcW w:w="11761" w:type="dxa"/>
            <w:gridSpan w:val="4"/>
            <w:vMerge/>
          </w:tcPr>
          <w:p w14:paraId="1C3BF001" w14:textId="77777777" w:rsidR="00D177B4" w:rsidRPr="0017022C" w:rsidRDefault="00D177B4" w:rsidP="00252611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42731321" w14:textId="4F674761" w:rsidR="00D177B4" w:rsidRPr="0017022C" w:rsidRDefault="00B205B4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0A4B">
              <w:rPr>
                <w:sz w:val="24"/>
                <w:szCs w:val="24"/>
              </w:rPr>
              <w:t>%</w:t>
            </w:r>
          </w:p>
        </w:tc>
      </w:tr>
      <w:tr w:rsidR="00D177B4" w14:paraId="2D7D29FB" w14:textId="77777777" w:rsidTr="00252611">
        <w:tc>
          <w:tcPr>
            <w:tcW w:w="11761" w:type="dxa"/>
            <w:gridSpan w:val="4"/>
            <w:shd w:val="clear" w:color="auto" w:fill="D9D9D9" w:themeFill="background1" w:themeFillShade="D9"/>
          </w:tcPr>
          <w:p w14:paraId="64EF4C1F" w14:textId="7F2EC353" w:rsidR="00D177B4" w:rsidRPr="0017022C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</w:t>
            </w:r>
            <w:r w:rsidRPr="00271545">
              <w:rPr>
                <w:b/>
                <w:bCs/>
                <w:sz w:val="24"/>
                <w:szCs w:val="24"/>
              </w:rPr>
              <w:t>L</w:t>
            </w:r>
            <w:r w:rsidR="00E03487" w:rsidRPr="00271545">
              <w:rPr>
                <w:b/>
                <w:bCs/>
                <w:sz w:val="24"/>
                <w:szCs w:val="24"/>
              </w:rPr>
              <w:t>E</w:t>
            </w:r>
            <w:r w:rsidRPr="00271545">
              <w:rPr>
                <w:b/>
                <w:bCs/>
                <w:sz w:val="24"/>
                <w:szCs w:val="24"/>
              </w:rPr>
              <w:t>MENTATION</w:t>
            </w:r>
          </w:p>
        </w:tc>
        <w:tc>
          <w:tcPr>
            <w:tcW w:w="4499" w:type="dxa"/>
            <w:vMerge w:val="restart"/>
            <w:shd w:val="clear" w:color="auto" w:fill="D9D9D9" w:themeFill="background1" w:themeFillShade="D9"/>
          </w:tcPr>
          <w:p w14:paraId="4B483DF1" w14:textId="77777777" w:rsidR="00D177B4" w:rsidRPr="0017022C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D177B4" w14:paraId="55B085C8" w14:textId="77777777" w:rsidTr="00252611">
        <w:tc>
          <w:tcPr>
            <w:tcW w:w="704" w:type="dxa"/>
          </w:tcPr>
          <w:p w14:paraId="35C05D72" w14:textId="77777777" w:rsidR="00D177B4" w:rsidRPr="0017022C" w:rsidRDefault="00D177B4" w:rsidP="002526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CDC165" w14:textId="77777777" w:rsidR="00D177B4" w:rsidRPr="00D26424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2" w:type="dxa"/>
          </w:tcPr>
          <w:p w14:paraId="03811783" w14:textId="77777777" w:rsidR="00D177B4" w:rsidRPr="00D26424" w:rsidRDefault="00D177B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694" w:type="dxa"/>
          </w:tcPr>
          <w:p w14:paraId="0A6FAB93" w14:textId="61A52D83" w:rsidR="00D177B4" w:rsidRPr="008B6495" w:rsidRDefault="00D177B4" w:rsidP="00252611">
            <w:pPr>
              <w:rPr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Cost</w:t>
            </w:r>
            <w:r w:rsidR="008B6495">
              <w:rPr>
                <w:b/>
                <w:bCs/>
                <w:sz w:val="24"/>
                <w:szCs w:val="24"/>
              </w:rPr>
              <w:t xml:space="preserve"> </w:t>
            </w:r>
            <w:r w:rsidR="008B6495">
              <w:rPr>
                <w:bCs/>
                <w:sz w:val="24"/>
                <w:szCs w:val="24"/>
              </w:rPr>
              <w:t>£</w:t>
            </w:r>
            <w:r w:rsidR="00E06014">
              <w:rPr>
                <w:bCs/>
                <w:sz w:val="24"/>
                <w:szCs w:val="24"/>
              </w:rPr>
              <w:t>1,351.00</w:t>
            </w:r>
          </w:p>
        </w:tc>
        <w:tc>
          <w:tcPr>
            <w:tcW w:w="4499" w:type="dxa"/>
            <w:vMerge/>
            <w:shd w:val="clear" w:color="auto" w:fill="D9D9D9" w:themeFill="background1" w:themeFillShade="D9"/>
          </w:tcPr>
          <w:p w14:paraId="7915D59B" w14:textId="77777777" w:rsidR="00D177B4" w:rsidRPr="0017022C" w:rsidRDefault="00D177B4" w:rsidP="00252611">
            <w:pPr>
              <w:rPr>
                <w:sz w:val="24"/>
                <w:szCs w:val="24"/>
              </w:rPr>
            </w:pPr>
          </w:p>
        </w:tc>
      </w:tr>
      <w:tr w:rsidR="00D177B4" w14:paraId="6DCA0C63" w14:textId="77777777" w:rsidTr="00252611">
        <w:trPr>
          <w:trHeight w:val="628"/>
        </w:trPr>
        <w:tc>
          <w:tcPr>
            <w:tcW w:w="704" w:type="dxa"/>
            <w:vMerge w:val="restart"/>
          </w:tcPr>
          <w:p w14:paraId="700927D7" w14:textId="2D086419" w:rsidR="00D177B4" w:rsidRPr="0017022C" w:rsidRDefault="00D177B4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022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14:paraId="3023321B" w14:textId="2253FAB2" w:rsidR="00EB0DD1" w:rsidRDefault="00EB0DD1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all childr</w:t>
            </w:r>
            <w:r w:rsidR="00A70236">
              <w:rPr>
                <w:rFonts w:asciiTheme="minorHAnsi" w:hAnsiTheme="minorHAnsi" w:cstheme="minorHAnsi"/>
                <w:sz w:val="24"/>
              </w:rPr>
              <w:t>en compete in at least one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70236">
              <w:rPr>
                <w:rFonts w:asciiTheme="minorHAnsi" w:hAnsiTheme="minorHAnsi" w:cstheme="minorHAnsi"/>
                <w:sz w:val="24"/>
              </w:rPr>
              <w:t>intra-school</w:t>
            </w:r>
            <w:r>
              <w:rPr>
                <w:rFonts w:asciiTheme="minorHAnsi" w:hAnsiTheme="minorHAnsi" w:cstheme="minorHAnsi"/>
                <w:sz w:val="24"/>
              </w:rPr>
              <w:t xml:space="preserve"> competition.</w:t>
            </w:r>
            <w:r w:rsidR="00923D72">
              <w:rPr>
                <w:rFonts w:asciiTheme="minorHAnsi" w:hAnsiTheme="minorHAnsi" w:cstheme="minorHAnsi"/>
                <w:sz w:val="24"/>
              </w:rPr>
              <w:t xml:space="preserve"> (Sports Week)</w:t>
            </w:r>
          </w:p>
          <w:p w14:paraId="05971EB7" w14:textId="11583E66" w:rsidR="00EB0DD1" w:rsidRDefault="00EB0DD1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z w:val="24"/>
              </w:rPr>
            </w:pPr>
          </w:p>
          <w:p w14:paraId="015E895A" w14:textId="4FA8DDD9" w:rsidR="00EB0DD1" w:rsidRDefault="00EB0DD1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Increase the number of pupils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participating in </w:t>
            </w:r>
            <w:r w:rsidR="00C37E44">
              <w:rPr>
                <w:rFonts w:asciiTheme="minorHAnsi" w:hAnsiTheme="minorHAnsi" w:cstheme="minorHAnsi"/>
                <w:sz w:val="24"/>
              </w:rPr>
              <w:t>intra-school</w:t>
            </w:r>
            <w:r>
              <w:rPr>
                <w:rFonts w:asciiTheme="minorHAnsi" w:hAnsiTheme="minorHAnsi" w:cstheme="minorHAnsi"/>
                <w:sz w:val="24"/>
              </w:rPr>
              <w:t xml:space="preserve"> competitions.</w:t>
            </w:r>
          </w:p>
          <w:p w14:paraId="6DE715B4" w14:textId="77777777" w:rsidR="00EB0DD1" w:rsidRDefault="00EB0DD1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z w:val="24"/>
              </w:rPr>
            </w:pPr>
          </w:p>
          <w:p w14:paraId="71003431" w14:textId="2B1F2957" w:rsidR="00EF07B3" w:rsidRDefault="00EF07B3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 w:rsidRPr="00EF07B3">
              <w:rPr>
                <w:rFonts w:asciiTheme="minorHAnsi" w:hAnsiTheme="minorHAnsi" w:cstheme="minorHAnsi"/>
                <w:sz w:val="24"/>
              </w:rPr>
              <w:t xml:space="preserve">Ensure that all children who compete in both interschool and </w:t>
            </w:r>
            <w:r w:rsidR="00C37E44">
              <w:rPr>
                <w:rFonts w:asciiTheme="minorHAnsi" w:hAnsiTheme="minorHAnsi" w:cstheme="minorHAnsi"/>
                <w:sz w:val="24"/>
              </w:rPr>
              <w:t>intra-school</w:t>
            </w:r>
            <w:r w:rsidR="004B515E">
              <w:rPr>
                <w:rFonts w:asciiTheme="minorHAnsi" w:hAnsiTheme="minorHAnsi" w:cstheme="minorHAnsi"/>
                <w:sz w:val="24"/>
              </w:rPr>
              <w:t xml:space="preserve"> competitions have access</w:t>
            </w:r>
            <w:r w:rsidRPr="00EF07B3">
              <w:rPr>
                <w:rFonts w:asciiTheme="minorHAnsi" w:hAnsiTheme="minorHAnsi" w:cstheme="minorHAnsi"/>
                <w:sz w:val="24"/>
              </w:rPr>
              <w:t xml:space="preserve"> to transport and are awarded for </w:t>
            </w:r>
            <w:r w:rsidRPr="00EF07B3">
              <w:rPr>
                <w:rFonts w:asciiTheme="minorHAnsi" w:hAnsiTheme="minorHAnsi" w:cstheme="minorHAnsi"/>
                <w:spacing w:val="-2"/>
                <w:sz w:val="24"/>
              </w:rPr>
              <w:t>participation.</w:t>
            </w:r>
          </w:p>
          <w:p w14:paraId="733FB8DE" w14:textId="6EA41A3A" w:rsidR="00EF07B3" w:rsidRDefault="00EF07B3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88F0D65" w14:textId="2F7A36B4" w:rsidR="00EF07B3" w:rsidRDefault="00EF07B3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Able swimmers in </w:t>
            </w:r>
            <w:r w:rsidR="00C37E44">
              <w:rPr>
                <w:rFonts w:asciiTheme="minorHAnsi" w:hAnsiTheme="minorHAnsi" w:cstheme="minorHAnsi"/>
                <w:spacing w:val="-2"/>
                <w:sz w:val="24"/>
              </w:rPr>
              <w:t>Years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3/4 and 5/6 take part in </w:t>
            </w:r>
            <w:r w:rsidR="00C37E44">
              <w:rPr>
                <w:rFonts w:asciiTheme="minorHAnsi" w:hAnsiTheme="minorHAnsi" w:cstheme="minorHAnsi"/>
                <w:spacing w:val="-2"/>
                <w:sz w:val="24"/>
              </w:rPr>
              <w:t xml:space="preserve">the 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>annual swimming gala.</w:t>
            </w:r>
          </w:p>
          <w:p w14:paraId="5D0B04A3" w14:textId="0ABDCAF1" w:rsidR="00F70D60" w:rsidRDefault="00F70D60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E1F3E58" w14:textId="3E69593E" w:rsidR="00F70D60" w:rsidRDefault="00F70D60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Annual affiliations continued (Kings Norton Sports Partnership, School Games, Youth Sports Trust, Lawn Tennis Association, Association for Physical Education)</w:t>
            </w:r>
          </w:p>
          <w:p w14:paraId="6A916D86" w14:textId="68238AE3" w:rsidR="004B515E" w:rsidRDefault="004B515E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3694252B" w14:textId="68575CD3" w:rsidR="004B515E" w:rsidRDefault="004B515E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Work with schools in the Kings Norton Sports Partnership and Colmers School associated with the School Games to facilitate </w:t>
            </w:r>
            <w:r w:rsidR="00C37E44">
              <w:rPr>
                <w:rFonts w:asciiTheme="minorHAnsi" w:hAnsiTheme="minorHAnsi" w:cstheme="minorHAnsi"/>
                <w:spacing w:val="-2"/>
                <w:sz w:val="24"/>
              </w:rPr>
              <w:t>inter-school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competitions.  Hosting competitions where necessary.</w:t>
            </w:r>
          </w:p>
          <w:p w14:paraId="0050FD3E" w14:textId="3E0FD0D2" w:rsidR="004B515E" w:rsidRDefault="004B515E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7FCAE2F3" w14:textId="70162CB5" w:rsidR="004B515E" w:rsidRDefault="004B515E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Develop intra school sports competitions so that all children can develop their values through real life experiences and competition</w:t>
            </w:r>
            <w:r w:rsidR="00586744">
              <w:rPr>
                <w:rFonts w:asciiTheme="minorHAnsi" w:hAnsiTheme="minorHAnsi" w:cstheme="minorHAnsi"/>
                <w:spacing w:val="-2"/>
                <w:sz w:val="24"/>
              </w:rPr>
              <w:t>.</w:t>
            </w:r>
          </w:p>
          <w:p w14:paraId="1DBE0A80" w14:textId="1EA595F6" w:rsidR="00586744" w:rsidRDefault="00586744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5176C074" w14:textId="129EC3DB" w:rsidR="00586744" w:rsidRDefault="00586744" w:rsidP="00EF07B3">
            <w:pPr>
              <w:pStyle w:val="TableParagraph"/>
              <w:tabs>
                <w:tab w:val="left" w:pos="365"/>
              </w:tabs>
              <w:spacing w:before="15"/>
              <w:ind w:right="198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Daily Mile</w:t>
            </w:r>
            <w:r w:rsidR="00784375">
              <w:rPr>
                <w:rFonts w:asciiTheme="minorHAnsi" w:hAnsiTheme="minorHAnsi" w:cstheme="minorHAnsi"/>
                <w:spacing w:val="-2"/>
                <w:sz w:val="24"/>
              </w:rPr>
              <w:t xml:space="preserve"> developed into a</w:t>
            </w:r>
            <w:r w:rsidR="00B02EEA">
              <w:rPr>
                <w:rFonts w:asciiTheme="minorHAnsi" w:hAnsiTheme="minorHAnsi" w:cstheme="minorHAnsi"/>
                <w:spacing w:val="-2"/>
                <w:sz w:val="24"/>
              </w:rPr>
              <w:t>n</w:t>
            </w:r>
            <w:r w:rsidR="00784375">
              <w:rPr>
                <w:rFonts w:asciiTheme="minorHAnsi" w:hAnsiTheme="minorHAnsi" w:cstheme="minorHAnsi"/>
                <w:spacing w:val="-2"/>
                <w:sz w:val="24"/>
              </w:rPr>
              <w:t xml:space="preserve"> intra school competition where individual pupils are recognized for effort.</w:t>
            </w:r>
          </w:p>
          <w:p w14:paraId="2A4A494F" w14:textId="7A6A74A5" w:rsidR="004B515E" w:rsidRPr="0017022C" w:rsidRDefault="004B515E" w:rsidP="00EF07B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894E5E4" w14:textId="77777777" w:rsidR="00EB0DD1" w:rsidRPr="00D26424" w:rsidRDefault="00EB0DD1" w:rsidP="00EB0DD1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lastRenderedPageBreak/>
              <w:t>Sports Coaches</w:t>
            </w:r>
          </w:p>
          <w:p w14:paraId="03445C1C" w14:textId="77777777" w:rsidR="00EB0DD1" w:rsidRPr="00D26424" w:rsidRDefault="00EB0DD1" w:rsidP="00EB0DD1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708E5072" w14:textId="42C33C3A" w:rsidR="00EB0DD1" w:rsidRPr="00D26424" w:rsidRDefault="00EB0DD1" w:rsidP="00EB0DD1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Subject Lead</w:t>
            </w:r>
            <w:r w:rsidR="004358D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1EB1210D" w14:textId="77777777" w:rsidR="00EB0DD1" w:rsidRPr="00D26424" w:rsidRDefault="00EB0DD1" w:rsidP="00EB0DD1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0C4DAF0A" w14:textId="56EA4560" w:rsidR="00EB0DD1" w:rsidRPr="00D26424" w:rsidRDefault="00EB0DD1" w:rsidP="00EB0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Teacher</w:t>
            </w:r>
            <w:r w:rsidR="004358D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7EEB2C3E" w14:textId="1B40D8C5" w:rsidR="00D177B4" w:rsidRPr="00EB0DD1" w:rsidRDefault="00D177B4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8B1A5" w14:textId="4BD2B2DA" w:rsidR="00EB0DD1" w:rsidRPr="00EB0DD1" w:rsidRDefault="00EB0DD1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0DD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Teachers</w:t>
            </w:r>
          </w:p>
          <w:p w14:paraId="6D242165" w14:textId="1E22157B" w:rsidR="00EB0DD1" w:rsidRPr="00EB0DD1" w:rsidRDefault="00EB0DD1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ED7D8" w14:textId="52EB75DC" w:rsidR="00EB0DD1" w:rsidRDefault="00EB0DD1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0DD1">
              <w:rPr>
                <w:rFonts w:asciiTheme="minorHAnsi" w:hAnsiTheme="minorHAnsi" w:cstheme="minorHAnsi"/>
                <w:sz w:val="24"/>
                <w:szCs w:val="24"/>
              </w:rPr>
              <w:t>Parents</w:t>
            </w:r>
          </w:p>
          <w:p w14:paraId="2E156798" w14:textId="0633F090" w:rsidR="004358D2" w:rsidRDefault="004358D2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07C96" w14:textId="15572B42" w:rsidR="004358D2" w:rsidRDefault="004358D2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Finance Officer </w:t>
            </w:r>
          </w:p>
          <w:p w14:paraId="68C6898E" w14:textId="2397FDF4" w:rsidR="00784375" w:rsidRDefault="00784375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F64CAA" w14:textId="77777777" w:rsidR="00784375" w:rsidRPr="00EB0DD1" w:rsidRDefault="00784375" w:rsidP="00252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D50D8" w14:textId="77777777" w:rsidR="00D177B4" w:rsidRPr="0017022C" w:rsidRDefault="00D177B4" w:rsidP="002526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7A6528C" w14:textId="72FA2A6F" w:rsidR="008B6495" w:rsidRDefault="00B02EEA" w:rsidP="008B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Sports coaches</w:t>
            </w:r>
            <w:r w:rsidR="00E06014">
              <w:rPr>
                <w:sz w:val="24"/>
                <w:szCs w:val="24"/>
              </w:rPr>
              <w:t xml:space="preserve"> £1000 est.</w:t>
            </w:r>
          </w:p>
          <w:p w14:paraId="6A140EAB" w14:textId="77777777" w:rsidR="00B02EEA" w:rsidRPr="0017022C" w:rsidRDefault="00B02EEA" w:rsidP="008B6495">
            <w:pPr>
              <w:rPr>
                <w:sz w:val="24"/>
                <w:szCs w:val="24"/>
              </w:rPr>
            </w:pPr>
          </w:p>
          <w:p w14:paraId="0C9643E7" w14:textId="023AD58C" w:rsidR="008B6495" w:rsidRPr="0017022C" w:rsidRDefault="00B02EEA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t>Transport</w:t>
            </w:r>
            <w:r>
              <w:rPr>
                <w:sz w:val="24"/>
                <w:szCs w:val="24"/>
              </w:rPr>
              <w:t>:</w:t>
            </w:r>
            <w:r w:rsidRPr="3ADFE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Mini bus costs</w:t>
            </w:r>
            <w:r w:rsidR="00E06014">
              <w:rPr>
                <w:sz w:val="24"/>
                <w:szCs w:val="24"/>
              </w:rPr>
              <w:t xml:space="preserve"> £500 est.</w:t>
            </w:r>
          </w:p>
          <w:p w14:paraId="7BB7BE7F" w14:textId="77777777" w:rsidR="008B6495" w:rsidRPr="0017022C" w:rsidRDefault="008B6495" w:rsidP="008B6495">
            <w:pPr>
              <w:rPr>
                <w:sz w:val="24"/>
                <w:szCs w:val="24"/>
              </w:rPr>
            </w:pPr>
          </w:p>
          <w:p w14:paraId="3FD95AFF" w14:textId="77777777" w:rsidR="008B6495" w:rsidRPr="0017022C" w:rsidRDefault="008B6495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lastRenderedPageBreak/>
              <w:t>Swimming Gala £50</w:t>
            </w:r>
          </w:p>
          <w:p w14:paraId="4EC403E6" w14:textId="3B06E57D" w:rsidR="008B6495" w:rsidRPr="0017022C" w:rsidRDefault="008B6495" w:rsidP="008B6495">
            <w:pPr>
              <w:rPr>
                <w:sz w:val="24"/>
                <w:szCs w:val="24"/>
              </w:rPr>
            </w:pPr>
          </w:p>
          <w:p w14:paraId="4D97CF0B" w14:textId="47420258" w:rsidR="008B6495" w:rsidRDefault="008B6495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ings </w:t>
            </w:r>
            <w:r w:rsidRPr="3ADFEE57">
              <w:rPr>
                <w:sz w:val="24"/>
                <w:szCs w:val="24"/>
              </w:rPr>
              <w:t xml:space="preserve">Norton </w:t>
            </w:r>
            <w:r>
              <w:rPr>
                <w:sz w:val="24"/>
                <w:szCs w:val="24"/>
              </w:rPr>
              <w:t xml:space="preserve">District School Sports Partnership </w:t>
            </w:r>
            <w:r w:rsidRPr="3ADFEE57">
              <w:rPr>
                <w:sz w:val="24"/>
                <w:szCs w:val="24"/>
              </w:rPr>
              <w:t>£50</w:t>
            </w:r>
          </w:p>
          <w:p w14:paraId="4A60BAF7" w14:textId="77777777" w:rsidR="008B6495" w:rsidRPr="0017022C" w:rsidRDefault="008B6495" w:rsidP="008B6495">
            <w:pPr>
              <w:rPr>
                <w:sz w:val="24"/>
                <w:szCs w:val="24"/>
              </w:rPr>
            </w:pPr>
          </w:p>
          <w:p w14:paraId="53EEAFE9" w14:textId="258FA7AB" w:rsidR="008B6495" w:rsidRDefault="008B6495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outh </w:t>
            </w:r>
            <w:r w:rsidRPr="3ADFEE5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ports </w:t>
            </w:r>
            <w:r w:rsidRPr="3ADFEE5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rust</w:t>
            </w:r>
            <w:r w:rsidRPr="3ADFEE57">
              <w:rPr>
                <w:sz w:val="24"/>
                <w:szCs w:val="24"/>
              </w:rPr>
              <w:t xml:space="preserve"> £210</w:t>
            </w:r>
          </w:p>
          <w:p w14:paraId="13202351" w14:textId="77777777" w:rsidR="008B6495" w:rsidRPr="0017022C" w:rsidRDefault="008B6495" w:rsidP="008B6495">
            <w:pPr>
              <w:rPr>
                <w:sz w:val="24"/>
                <w:szCs w:val="24"/>
              </w:rPr>
            </w:pPr>
          </w:p>
          <w:p w14:paraId="06DF7276" w14:textId="63E2B751" w:rsidR="008B6495" w:rsidRDefault="008B6495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t xml:space="preserve">Lawn Tennis </w:t>
            </w:r>
            <w:r>
              <w:rPr>
                <w:sz w:val="24"/>
                <w:szCs w:val="24"/>
              </w:rPr>
              <w:t>£0</w:t>
            </w:r>
          </w:p>
          <w:p w14:paraId="0B9F7BDD" w14:textId="005F942C" w:rsidR="008B6495" w:rsidRDefault="008B6495" w:rsidP="008B6495">
            <w:pPr>
              <w:rPr>
                <w:sz w:val="24"/>
                <w:szCs w:val="24"/>
              </w:rPr>
            </w:pPr>
          </w:p>
          <w:p w14:paraId="6DC40904" w14:textId="6FCC5B0F" w:rsidR="008B6495" w:rsidRDefault="008B6495" w:rsidP="008B6495">
            <w:pPr>
              <w:rPr>
                <w:sz w:val="24"/>
                <w:szCs w:val="24"/>
              </w:rPr>
            </w:pPr>
            <w:r w:rsidRPr="3ADFEE57">
              <w:rPr>
                <w:sz w:val="24"/>
                <w:szCs w:val="24"/>
              </w:rPr>
              <w:t>T Shirts</w:t>
            </w:r>
            <w:r>
              <w:rPr>
                <w:sz w:val="24"/>
                <w:szCs w:val="24"/>
              </w:rPr>
              <w:t xml:space="preserve"> for Daily Mile Star Runners £41</w:t>
            </w:r>
          </w:p>
          <w:p w14:paraId="0DCE38A0" w14:textId="3B5F1470" w:rsidR="00B02EEA" w:rsidRDefault="00B02EEA" w:rsidP="008B6495">
            <w:pPr>
              <w:rPr>
                <w:sz w:val="24"/>
                <w:szCs w:val="24"/>
              </w:rPr>
            </w:pPr>
          </w:p>
          <w:p w14:paraId="499FDD03" w14:textId="5365EF3B" w:rsidR="00B02EEA" w:rsidRPr="0017022C" w:rsidRDefault="00B02EEA" w:rsidP="008B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Week</w:t>
            </w:r>
            <w:r w:rsidR="00E06014">
              <w:rPr>
                <w:sz w:val="24"/>
                <w:szCs w:val="24"/>
              </w:rPr>
              <w:t xml:space="preserve"> £500</w:t>
            </w:r>
          </w:p>
          <w:p w14:paraId="4536D329" w14:textId="77777777" w:rsidR="008B6495" w:rsidRPr="0017022C" w:rsidRDefault="008B6495" w:rsidP="008B6495">
            <w:pPr>
              <w:rPr>
                <w:sz w:val="24"/>
                <w:szCs w:val="24"/>
              </w:rPr>
            </w:pPr>
          </w:p>
          <w:p w14:paraId="5CE32DEE" w14:textId="3805E832" w:rsidR="00D177B4" w:rsidRPr="0017022C" w:rsidRDefault="00D177B4" w:rsidP="00252611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</w:tcPr>
          <w:p w14:paraId="17B2A586" w14:textId="77777777" w:rsidR="00D177B4" w:rsidRDefault="00EF07B3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Increased level of competition.</w:t>
            </w:r>
          </w:p>
          <w:p w14:paraId="6EC5996F" w14:textId="77777777" w:rsidR="00EF07B3" w:rsidRDefault="00EF07B3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E57B0" w14:textId="494FE9AD" w:rsidR="00EF07B3" w:rsidRDefault="00EF07B3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Raise standards of teaching and learning.</w:t>
            </w:r>
          </w:p>
          <w:p w14:paraId="19C478E0" w14:textId="215DF9DA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6D6D2" w14:textId="052F910E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parental engagement.</w:t>
            </w:r>
          </w:p>
          <w:p w14:paraId="0CDC6CE7" w14:textId="7F4A90D6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36769" w14:textId="6DCA0293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Gifte</w:t>
            </w:r>
            <w:r w:rsidR="00E06014">
              <w:rPr>
                <w:rFonts w:asciiTheme="minorHAnsi" w:hAnsiTheme="minorHAnsi" w:cstheme="minorHAnsi"/>
                <w:sz w:val="24"/>
                <w:szCs w:val="24"/>
              </w:rPr>
              <w:t>d and talented pathway for high-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performing pupils.</w:t>
            </w:r>
          </w:p>
          <w:p w14:paraId="036509FB" w14:textId="563C9116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6EDF4" w14:textId="775BA5C0" w:rsidR="00EB0DD1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levels of participation.</w:t>
            </w:r>
          </w:p>
          <w:p w14:paraId="11F2C02C" w14:textId="28C3108F" w:rsidR="00320085" w:rsidRDefault="00320085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5EF6BE" w14:textId="527F81EB" w:rsidR="00320085" w:rsidRDefault="00320085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number of sporting experiences and opportunities to see live sporting events.</w:t>
            </w:r>
          </w:p>
          <w:p w14:paraId="00A7E8BF" w14:textId="449888BB" w:rsidR="00784375" w:rsidRDefault="00784375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E264C" w14:textId="5627ECDD" w:rsidR="00784375" w:rsidRPr="00784375" w:rsidRDefault="00271545" w:rsidP="00784375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Number of children taking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4375">
              <w:rPr>
                <w:rFonts w:asciiTheme="minorHAnsi" w:hAnsiTheme="minorHAnsi" w:cstheme="minorHAnsi"/>
                <w:sz w:val="24"/>
                <w:szCs w:val="24"/>
              </w:rPr>
              <w:t>active part in the daily mile increases.</w:t>
            </w:r>
          </w:p>
          <w:p w14:paraId="1265FDE6" w14:textId="6436BF92" w:rsidR="00EB0DD1" w:rsidRPr="0017022C" w:rsidRDefault="00EB0DD1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77B4" w14:paraId="560AFD37" w14:textId="77777777" w:rsidTr="00252611">
        <w:trPr>
          <w:trHeight w:val="269"/>
        </w:trPr>
        <w:tc>
          <w:tcPr>
            <w:tcW w:w="704" w:type="dxa"/>
            <w:vMerge/>
          </w:tcPr>
          <w:p w14:paraId="7B4A15C4" w14:textId="77777777" w:rsidR="00D177B4" w:rsidRDefault="00D177B4" w:rsidP="00252611"/>
        </w:tc>
        <w:tc>
          <w:tcPr>
            <w:tcW w:w="4111" w:type="dxa"/>
            <w:vMerge/>
          </w:tcPr>
          <w:p w14:paraId="6431FE4E" w14:textId="77777777" w:rsidR="00D177B4" w:rsidRDefault="00D177B4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6CF5EB26" w14:textId="77777777" w:rsidR="00D177B4" w:rsidRPr="00D26424" w:rsidRDefault="00D177B4" w:rsidP="00252611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26424">
              <w:rPr>
                <w:rFonts w:asciiTheme="minorHAnsi" w:hAnsiTheme="minorHAnsi" w:cstheme="minorHAnsi"/>
                <w:b/>
                <w:bCs/>
                <w:sz w:val="24"/>
              </w:rPr>
              <w:t>When</w:t>
            </w:r>
          </w:p>
        </w:tc>
        <w:tc>
          <w:tcPr>
            <w:tcW w:w="2694" w:type="dxa"/>
            <w:vMerge/>
          </w:tcPr>
          <w:p w14:paraId="314AF177" w14:textId="77777777" w:rsidR="00D177B4" w:rsidRDefault="00D177B4" w:rsidP="00252611"/>
        </w:tc>
        <w:tc>
          <w:tcPr>
            <w:tcW w:w="4499" w:type="dxa"/>
            <w:vMerge/>
          </w:tcPr>
          <w:p w14:paraId="231E21FF" w14:textId="77777777" w:rsidR="00D177B4" w:rsidRDefault="00D177B4" w:rsidP="00252611"/>
        </w:tc>
      </w:tr>
      <w:tr w:rsidR="00D177B4" w14:paraId="71A597A4" w14:textId="77777777" w:rsidTr="00252611">
        <w:trPr>
          <w:trHeight w:val="628"/>
        </w:trPr>
        <w:tc>
          <w:tcPr>
            <w:tcW w:w="704" w:type="dxa"/>
            <w:vMerge/>
          </w:tcPr>
          <w:p w14:paraId="7EA10F0D" w14:textId="77777777" w:rsidR="00D177B4" w:rsidRDefault="00D177B4" w:rsidP="00252611"/>
        </w:tc>
        <w:tc>
          <w:tcPr>
            <w:tcW w:w="4111" w:type="dxa"/>
            <w:vMerge/>
          </w:tcPr>
          <w:p w14:paraId="03CB7165" w14:textId="77777777" w:rsidR="00D177B4" w:rsidRDefault="00D177B4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445FD92A" w14:textId="375B703B" w:rsidR="00320085" w:rsidRDefault="00320085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</w:t>
            </w:r>
            <w:r w:rsidR="004B515E">
              <w:rPr>
                <w:rFonts w:asciiTheme="minorHAnsi" w:hAnsiTheme="minorHAnsi" w:cstheme="minorHAnsi"/>
                <w:sz w:val="24"/>
              </w:rPr>
              <w:t>W</w:t>
            </w:r>
            <w:r>
              <w:rPr>
                <w:rFonts w:asciiTheme="minorHAnsi" w:hAnsiTheme="minorHAnsi" w:cstheme="minorHAnsi"/>
                <w:sz w:val="24"/>
              </w:rPr>
              <w:t>eek in July.</w:t>
            </w:r>
          </w:p>
          <w:p w14:paraId="1FE70AA7" w14:textId="77777777" w:rsidR="00320085" w:rsidRDefault="00320085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508F0A8" w14:textId="77777777" w:rsidR="00D177B4" w:rsidRDefault="00F70D60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Ongoing intra school competition calendar</w:t>
            </w:r>
            <w:r w:rsidR="00320085">
              <w:rPr>
                <w:rFonts w:asciiTheme="minorHAnsi" w:hAnsiTheme="minorHAnsi" w:cstheme="minorHAnsi"/>
                <w:sz w:val="24"/>
              </w:rPr>
              <w:t>.</w:t>
            </w:r>
          </w:p>
          <w:p w14:paraId="59170631" w14:textId="77777777" w:rsidR="00320085" w:rsidRDefault="00320085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C9D2FC" w14:textId="78C76ABF" w:rsidR="00320085" w:rsidRPr="0017022C" w:rsidRDefault="00320085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Annual affiliations</w:t>
            </w:r>
            <w:r w:rsidR="00E03487">
              <w:rPr>
                <w:rFonts w:asciiTheme="minorHAnsi" w:hAnsiTheme="minorHAnsi" w:cstheme="minorHAnsi"/>
                <w:sz w:val="24"/>
              </w:rPr>
              <w:t xml:space="preserve"> (cost)</w:t>
            </w:r>
          </w:p>
        </w:tc>
        <w:tc>
          <w:tcPr>
            <w:tcW w:w="2694" w:type="dxa"/>
            <w:vMerge/>
          </w:tcPr>
          <w:p w14:paraId="0FAFD63B" w14:textId="77777777" w:rsidR="00D177B4" w:rsidRDefault="00D177B4" w:rsidP="00252611"/>
        </w:tc>
        <w:tc>
          <w:tcPr>
            <w:tcW w:w="4499" w:type="dxa"/>
            <w:vMerge/>
          </w:tcPr>
          <w:p w14:paraId="67BA5040" w14:textId="77777777" w:rsidR="00D177B4" w:rsidRDefault="00D177B4" w:rsidP="00252611"/>
        </w:tc>
      </w:tr>
    </w:tbl>
    <w:p w14:paraId="27629AD0" w14:textId="58FC9BE4" w:rsidR="00D177B4" w:rsidRDefault="00D177B4"/>
    <w:p w14:paraId="6DF57130" w14:textId="77777777" w:rsidR="00E06014" w:rsidRDefault="00E06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2"/>
        <w:gridCol w:w="2694"/>
        <w:gridCol w:w="4499"/>
      </w:tblGrid>
      <w:tr w:rsidR="00EF07B3" w14:paraId="1C119D25" w14:textId="77777777" w:rsidTr="00252611">
        <w:tc>
          <w:tcPr>
            <w:tcW w:w="16260" w:type="dxa"/>
            <w:gridSpan w:val="5"/>
            <w:shd w:val="clear" w:color="auto" w:fill="000000" w:themeFill="text1"/>
          </w:tcPr>
          <w:p w14:paraId="4A117DBD" w14:textId="77777777" w:rsidR="00EF07B3" w:rsidRPr="00F25665" w:rsidRDefault="00EF07B3" w:rsidP="00252611">
            <w:pPr>
              <w:rPr>
                <w:b/>
                <w:bCs/>
              </w:rPr>
            </w:pPr>
            <w:r w:rsidRPr="00F25665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KEY ACTION</w:t>
            </w:r>
          </w:p>
        </w:tc>
      </w:tr>
      <w:tr w:rsidR="00EF07B3" w14:paraId="6C1381B3" w14:textId="77777777" w:rsidTr="00252611">
        <w:tc>
          <w:tcPr>
            <w:tcW w:w="11761" w:type="dxa"/>
            <w:gridSpan w:val="4"/>
            <w:vMerge w:val="restart"/>
          </w:tcPr>
          <w:p w14:paraId="6AC653FA" w14:textId="77777777" w:rsidR="00EF07B3" w:rsidRPr="0017022C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INTENT:</w:t>
            </w:r>
          </w:p>
          <w:p w14:paraId="28391BDC" w14:textId="3DCA692F" w:rsidR="00EF07B3" w:rsidRPr="00D177B4" w:rsidRDefault="00EF07B3" w:rsidP="00252611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color w:val="4472C4" w:themeColor="accent1"/>
                <w:sz w:val="24"/>
                <w:szCs w:val="24"/>
              </w:rPr>
              <w:t>Increase the range of sports and the number of pupils engaging in extra-curricular activities.</w:t>
            </w:r>
          </w:p>
          <w:p w14:paraId="31EE8BB5" w14:textId="77777777" w:rsidR="00EF07B3" w:rsidRPr="0017022C" w:rsidRDefault="00EF07B3" w:rsidP="00252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9" w:type="dxa"/>
          </w:tcPr>
          <w:p w14:paraId="27726EDB" w14:textId="77777777" w:rsidR="00EF07B3" w:rsidRPr="00D26424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Percentage of the total allocation:</w:t>
            </w:r>
          </w:p>
        </w:tc>
      </w:tr>
      <w:tr w:rsidR="00EF07B3" w14:paraId="24A36CB2" w14:textId="77777777" w:rsidTr="00252611">
        <w:tc>
          <w:tcPr>
            <w:tcW w:w="11761" w:type="dxa"/>
            <w:gridSpan w:val="4"/>
            <w:vMerge/>
          </w:tcPr>
          <w:p w14:paraId="4363AE6E" w14:textId="77777777" w:rsidR="00EF07B3" w:rsidRPr="0017022C" w:rsidRDefault="00EF07B3" w:rsidP="00252611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62279C48" w14:textId="5E67E01C" w:rsidR="00EF07B3" w:rsidRPr="0017022C" w:rsidRDefault="00B205B4" w:rsidP="00B2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19D8">
              <w:rPr>
                <w:sz w:val="24"/>
                <w:szCs w:val="24"/>
              </w:rPr>
              <w:t>%</w:t>
            </w:r>
          </w:p>
        </w:tc>
      </w:tr>
      <w:tr w:rsidR="00EF07B3" w14:paraId="7636013D" w14:textId="77777777" w:rsidTr="00252611">
        <w:tc>
          <w:tcPr>
            <w:tcW w:w="11761" w:type="dxa"/>
            <w:gridSpan w:val="4"/>
            <w:shd w:val="clear" w:color="auto" w:fill="D9D9D9" w:themeFill="background1" w:themeFillShade="D9"/>
          </w:tcPr>
          <w:p w14:paraId="2C8DA9C7" w14:textId="77777777" w:rsidR="00EF07B3" w:rsidRPr="0017022C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IMPLIMENTATION</w:t>
            </w:r>
          </w:p>
        </w:tc>
        <w:tc>
          <w:tcPr>
            <w:tcW w:w="4499" w:type="dxa"/>
            <w:vMerge w:val="restart"/>
            <w:shd w:val="clear" w:color="auto" w:fill="D9D9D9" w:themeFill="background1" w:themeFillShade="D9"/>
          </w:tcPr>
          <w:p w14:paraId="51B70B36" w14:textId="77777777" w:rsidR="00EF07B3" w:rsidRPr="0017022C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EF07B3" w14:paraId="72A96501" w14:textId="77777777" w:rsidTr="00252611">
        <w:tc>
          <w:tcPr>
            <w:tcW w:w="704" w:type="dxa"/>
          </w:tcPr>
          <w:p w14:paraId="10DA6D36" w14:textId="77777777" w:rsidR="00EF07B3" w:rsidRPr="0017022C" w:rsidRDefault="00EF07B3" w:rsidP="002526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9C6166" w14:textId="77777777" w:rsidR="00EF07B3" w:rsidRPr="00D26424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2" w:type="dxa"/>
          </w:tcPr>
          <w:p w14:paraId="5851430C" w14:textId="77777777" w:rsidR="00EF07B3" w:rsidRPr="00D26424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694" w:type="dxa"/>
          </w:tcPr>
          <w:p w14:paraId="4085F7A7" w14:textId="56B67E62" w:rsidR="00EF07B3" w:rsidRPr="00D26424" w:rsidRDefault="00EF07B3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Cost</w:t>
            </w:r>
            <w:r w:rsidR="00180768">
              <w:rPr>
                <w:b/>
                <w:bCs/>
                <w:sz w:val="24"/>
                <w:szCs w:val="24"/>
              </w:rPr>
              <w:t xml:space="preserve"> </w:t>
            </w:r>
            <w:r w:rsidR="00180768" w:rsidRPr="00180768">
              <w:rPr>
                <w:bCs/>
                <w:sz w:val="24"/>
                <w:szCs w:val="24"/>
              </w:rPr>
              <w:t>£</w:t>
            </w:r>
            <w:r w:rsidR="00E06014">
              <w:rPr>
                <w:bCs/>
                <w:sz w:val="24"/>
                <w:szCs w:val="24"/>
              </w:rPr>
              <w:t>4,50</w:t>
            </w:r>
            <w:r w:rsidR="00180768">
              <w:rPr>
                <w:bCs/>
                <w:sz w:val="24"/>
                <w:szCs w:val="24"/>
              </w:rPr>
              <w:t>0.00</w:t>
            </w:r>
          </w:p>
        </w:tc>
        <w:tc>
          <w:tcPr>
            <w:tcW w:w="4499" w:type="dxa"/>
            <w:vMerge/>
            <w:shd w:val="clear" w:color="auto" w:fill="D9D9D9" w:themeFill="background1" w:themeFillShade="D9"/>
          </w:tcPr>
          <w:p w14:paraId="6E7AA8C4" w14:textId="77777777" w:rsidR="00EF07B3" w:rsidRPr="0017022C" w:rsidRDefault="00EF07B3" w:rsidP="00252611">
            <w:pPr>
              <w:rPr>
                <w:sz w:val="24"/>
                <w:szCs w:val="24"/>
              </w:rPr>
            </w:pPr>
          </w:p>
        </w:tc>
      </w:tr>
      <w:tr w:rsidR="004B515E" w14:paraId="46442675" w14:textId="77777777" w:rsidTr="00252611">
        <w:trPr>
          <w:trHeight w:val="628"/>
        </w:trPr>
        <w:tc>
          <w:tcPr>
            <w:tcW w:w="704" w:type="dxa"/>
            <w:vMerge w:val="restart"/>
          </w:tcPr>
          <w:p w14:paraId="6794D6AA" w14:textId="16B3149C" w:rsidR="004B515E" w:rsidRPr="0017022C" w:rsidRDefault="004B515E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022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14:paraId="0884A50D" w14:textId="21A63665" w:rsidR="004B515E" w:rsidRDefault="00784375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participation in extracurricular activities.</w:t>
            </w:r>
          </w:p>
          <w:p w14:paraId="54B3B4B1" w14:textId="77777777" w:rsidR="00784375" w:rsidRDefault="00784375" w:rsidP="004B515E">
            <w:pPr>
              <w:rPr>
                <w:sz w:val="24"/>
                <w:szCs w:val="24"/>
              </w:rPr>
            </w:pPr>
          </w:p>
          <w:p w14:paraId="3E04AD34" w14:textId="6672DFB9" w:rsidR="00784375" w:rsidRDefault="00784375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a sustainable extra-curricular program based on pupil voice and pupil demand.</w:t>
            </w:r>
          </w:p>
          <w:p w14:paraId="3749046E" w14:textId="77777777" w:rsidR="00784375" w:rsidRDefault="00784375" w:rsidP="004B515E">
            <w:pPr>
              <w:rPr>
                <w:sz w:val="24"/>
                <w:szCs w:val="24"/>
              </w:rPr>
            </w:pPr>
          </w:p>
          <w:p w14:paraId="4C46EBA6" w14:textId="77777777" w:rsidR="00784375" w:rsidRDefault="00784375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 the curriculum with extra-curricular activities.</w:t>
            </w:r>
          </w:p>
          <w:p w14:paraId="264589F8" w14:textId="77777777" w:rsidR="00784375" w:rsidRDefault="00784375" w:rsidP="004B515E">
            <w:pPr>
              <w:rPr>
                <w:sz w:val="24"/>
                <w:szCs w:val="24"/>
              </w:rPr>
            </w:pPr>
          </w:p>
          <w:p w14:paraId="697A6968" w14:textId="7111074C" w:rsidR="00784375" w:rsidRDefault="00784375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Reducing </w:t>
            </w:r>
            <w:r w:rsidR="00A66B3A">
              <w:rPr>
                <w:sz w:val="24"/>
                <w:szCs w:val="24"/>
              </w:rPr>
              <w:t>waiting lists to none.</w:t>
            </w:r>
          </w:p>
          <w:p w14:paraId="3551D99C" w14:textId="2015F7D6" w:rsidR="00923D72" w:rsidRDefault="00923D72" w:rsidP="004B515E">
            <w:pPr>
              <w:rPr>
                <w:sz w:val="24"/>
                <w:szCs w:val="24"/>
              </w:rPr>
            </w:pPr>
          </w:p>
          <w:p w14:paraId="05D18F22" w14:textId="28225CF2" w:rsidR="00923D72" w:rsidRDefault="00923D72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Parental engagement in extracurricular activities through showcase events and intra-school end-of-block competitions where parents are invited to watch and support their children. </w:t>
            </w:r>
          </w:p>
          <w:p w14:paraId="53FC28F9" w14:textId="5650813A" w:rsidR="00A66B3A" w:rsidRPr="0017022C" w:rsidRDefault="00A66B3A" w:rsidP="004B515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D105AAF" w14:textId="77777777" w:rsidR="00784375" w:rsidRPr="00D26424" w:rsidRDefault="00784375" w:rsidP="00784375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Sports Coaches</w:t>
            </w:r>
          </w:p>
          <w:p w14:paraId="7773EDF2" w14:textId="77777777" w:rsidR="00784375" w:rsidRPr="00D26424" w:rsidRDefault="00784375" w:rsidP="00784375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357C5F37" w14:textId="77777777" w:rsidR="00784375" w:rsidRPr="00D26424" w:rsidRDefault="00784375" w:rsidP="00784375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Subject Lead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(AH)</w:t>
            </w:r>
          </w:p>
          <w:p w14:paraId="7F5D9605" w14:textId="77777777" w:rsidR="00784375" w:rsidRPr="00D26424" w:rsidRDefault="00784375" w:rsidP="00784375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4451443D" w14:textId="77777777" w:rsidR="00784375" w:rsidRPr="00D26424" w:rsidRDefault="00784375" w:rsidP="007843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Teacher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(RB)</w:t>
            </w:r>
          </w:p>
          <w:p w14:paraId="7CB3ACE7" w14:textId="77777777" w:rsidR="00784375" w:rsidRPr="00EB0DD1" w:rsidRDefault="00784375" w:rsidP="007843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D0478" w14:textId="77777777" w:rsidR="00784375" w:rsidRPr="00EB0DD1" w:rsidRDefault="00784375" w:rsidP="007843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0DD1">
              <w:rPr>
                <w:rFonts w:asciiTheme="minorHAnsi" w:hAnsiTheme="minorHAnsi" w:cstheme="minorHAnsi"/>
                <w:sz w:val="24"/>
                <w:szCs w:val="24"/>
              </w:rPr>
              <w:t>Teachers</w:t>
            </w:r>
          </w:p>
          <w:p w14:paraId="7E80278D" w14:textId="77777777" w:rsidR="004B515E" w:rsidRDefault="004B515E" w:rsidP="004B515E">
            <w:pPr>
              <w:rPr>
                <w:sz w:val="24"/>
                <w:szCs w:val="24"/>
              </w:rPr>
            </w:pPr>
          </w:p>
          <w:p w14:paraId="30682DCC" w14:textId="7D497A37" w:rsidR="00784375" w:rsidRDefault="00784375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Staff (KH, LE)</w:t>
            </w:r>
          </w:p>
          <w:p w14:paraId="06E29D39" w14:textId="3EB65652" w:rsidR="00A66B3A" w:rsidRDefault="00A66B3A" w:rsidP="004B515E">
            <w:pPr>
              <w:rPr>
                <w:sz w:val="24"/>
                <w:szCs w:val="24"/>
              </w:rPr>
            </w:pPr>
          </w:p>
          <w:p w14:paraId="741A4D9F" w14:textId="7033ECAF" w:rsidR="00A66B3A" w:rsidRDefault="00A66B3A" w:rsidP="004B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and PTA</w:t>
            </w:r>
          </w:p>
          <w:p w14:paraId="63B460E3" w14:textId="0136DA7A" w:rsidR="00784375" w:rsidRPr="0017022C" w:rsidRDefault="00784375" w:rsidP="004B515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E036514" w14:textId="07DF8E26" w:rsidR="004B515E" w:rsidRDefault="00E06014" w:rsidP="0018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Coaches £4,000 est.</w:t>
            </w:r>
          </w:p>
          <w:p w14:paraId="265CEE52" w14:textId="562F8133" w:rsidR="00E06014" w:rsidRDefault="00E06014" w:rsidP="00180768">
            <w:pPr>
              <w:rPr>
                <w:sz w:val="24"/>
                <w:szCs w:val="24"/>
              </w:rPr>
            </w:pPr>
          </w:p>
          <w:p w14:paraId="777C7151" w14:textId="7C2CB7C8" w:rsidR="00E06014" w:rsidRDefault="00E06014" w:rsidP="0018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offsite clubs £500</w:t>
            </w:r>
          </w:p>
          <w:p w14:paraId="79A5640F" w14:textId="77777777" w:rsidR="00E06014" w:rsidRDefault="00E06014" w:rsidP="00180768">
            <w:pPr>
              <w:rPr>
                <w:sz w:val="24"/>
                <w:szCs w:val="24"/>
              </w:rPr>
            </w:pPr>
          </w:p>
          <w:p w14:paraId="19F5DADB" w14:textId="434999FD" w:rsidR="00E06014" w:rsidRPr="0017022C" w:rsidRDefault="00E06014" w:rsidP="00180768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</w:tcPr>
          <w:p w14:paraId="5E765904" w14:textId="57C87EF6" w:rsidR="004B515E" w:rsidRDefault="00A66B3A" w:rsidP="004B515E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 levels of participation in extra-curricular activities.</w:t>
            </w:r>
          </w:p>
          <w:p w14:paraId="63C407D7" w14:textId="77777777" w:rsidR="00A66B3A" w:rsidRDefault="00A66B3A" w:rsidP="004B515E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0DBED" w14:textId="77777777" w:rsidR="00A66B3A" w:rsidRDefault="00A66B3A" w:rsidP="004B515E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engagement, support and interaction with parents and the local community.</w:t>
            </w:r>
          </w:p>
          <w:p w14:paraId="302CA4E0" w14:textId="77777777" w:rsidR="00A66B3A" w:rsidRDefault="00A66B3A" w:rsidP="004B515E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BE056F" w14:textId="70593080" w:rsidR="00A66B3A" w:rsidRDefault="00A66B3A" w:rsidP="00A66B3A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Pupils develop physical literacy and social skills whilst exploring their personal, sporting interests.</w:t>
            </w:r>
          </w:p>
          <w:p w14:paraId="28A69F3B" w14:textId="1B37504F" w:rsidR="00A66B3A" w:rsidRDefault="00A66B3A" w:rsidP="00A66B3A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3410B12E" w14:textId="167FC290" w:rsidR="00A66B3A" w:rsidRDefault="00A66B3A" w:rsidP="00A66B3A">
            <w:pPr>
              <w:pStyle w:val="TableParagraph"/>
              <w:ind w:left="-6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>Enrichment opportunities that enhance the curriculum offer.</w:t>
            </w:r>
          </w:p>
          <w:p w14:paraId="3595F1F0" w14:textId="77777777" w:rsidR="00A66B3A" w:rsidRDefault="00A66B3A" w:rsidP="004B515E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9636FD" w14:textId="7F08C4AD" w:rsidR="00DE362A" w:rsidRDefault="00A70236" w:rsidP="00A70236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Registers will show engagement in a diverse range of extra-curricular </w:t>
            </w:r>
            <w:r w:rsidR="00923D72">
              <w:rPr>
                <w:rFonts w:asciiTheme="minorHAnsi" w:hAnsiTheme="minorHAnsi" w:cstheme="minorHAnsi"/>
                <w:sz w:val="24"/>
                <w:szCs w:val="24"/>
              </w:rPr>
              <w:t>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good levels of participation.</w:t>
            </w:r>
          </w:p>
          <w:p w14:paraId="7BC9EA51" w14:textId="77777777" w:rsidR="00923D72" w:rsidRDefault="00923D72" w:rsidP="00A70236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9B6BD" w14:textId="4BEF21FE" w:rsidR="00923D72" w:rsidRPr="0017022C" w:rsidRDefault="00923D72" w:rsidP="00A70236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 showcase events following dance, singing, gymnastics blocks of work and parents welcomed to watch their children compete and perform at the end of games based activities</w:t>
            </w:r>
          </w:p>
        </w:tc>
      </w:tr>
      <w:tr w:rsidR="004B515E" w14:paraId="77894473" w14:textId="77777777" w:rsidTr="00252611">
        <w:trPr>
          <w:trHeight w:val="269"/>
        </w:trPr>
        <w:tc>
          <w:tcPr>
            <w:tcW w:w="704" w:type="dxa"/>
            <w:vMerge/>
          </w:tcPr>
          <w:p w14:paraId="3F844061" w14:textId="77777777" w:rsidR="004B515E" w:rsidRDefault="004B515E" w:rsidP="004B515E"/>
        </w:tc>
        <w:tc>
          <w:tcPr>
            <w:tcW w:w="4111" w:type="dxa"/>
            <w:vMerge/>
          </w:tcPr>
          <w:p w14:paraId="4FA695F7" w14:textId="77777777" w:rsidR="004B515E" w:rsidRDefault="004B515E" w:rsidP="004B515E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44D3FE92" w14:textId="77777777" w:rsidR="004B515E" w:rsidRPr="00D26424" w:rsidRDefault="004B515E" w:rsidP="004B515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26424">
              <w:rPr>
                <w:rFonts w:asciiTheme="minorHAnsi" w:hAnsiTheme="minorHAnsi" w:cstheme="minorHAnsi"/>
                <w:b/>
                <w:bCs/>
                <w:sz w:val="24"/>
              </w:rPr>
              <w:t>When</w:t>
            </w:r>
          </w:p>
        </w:tc>
        <w:tc>
          <w:tcPr>
            <w:tcW w:w="2694" w:type="dxa"/>
            <w:vMerge/>
          </w:tcPr>
          <w:p w14:paraId="13D9F8B7" w14:textId="77777777" w:rsidR="004B515E" w:rsidRDefault="004B515E" w:rsidP="004B515E"/>
        </w:tc>
        <w:tc>
          <w:tcPr>
            <w:tcW w:w="4499" w:type="dxa"/>
            <w:vMerge/>
          </w:tcPr>
          <w:p w14:paraId="2C273782" w14:textId="77777777" w:rsidR="004B515E" w:rsidRDefault="004B515E" w:rsidP="004B515E"/>
        </w:tc>
      </w:tr>
      <w:tr w:rsidR="004B515E" w14:paraId="0F2F2956" w14:textId="77777777" w:rsidTr="00252611">
        <w:trPr>
          <w:trHeight w:val="628"/>
        </w:trPr>
        <w:tc>
          <w:tcPr>
            <w:tcW w:w="704" w:type="dxa"/>
            <w:vMerge/>
          </w:tcPr>
          <w:p w14:paraId="6813E1E4" w14:textId="77777777" w:rsidR="004B515E" w:rsidRDefault="004B515E" w:rsidP="004B515E"/>
        </w:tc>
        <w:tc>
          <w:tcPr>
            <w:tcW w:w="4111" w:type="dxa"/>
            <w:vMerge/>
          </w:tcPr>
          <w:p w14:paraId="5DCDDA3E" w14:textId="77777777" w:rsidR="004B515E" w:rsidRDefault="004B515E" w:rsidP="004B515E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3D3A6460" w14:textId="3A4FCA45" w:rsidR="004B515E" w:rsidRPr="0017022C" w:rsidRDefault="00784375" w:rsidP="004B51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Every week (reviewed termly)</w:t>
            </w:r>
          </w:p>
        </w:tc>
        <w:tc>
          <w:tcPr>
            <w:tcW w:w="2694" w:type="dxa"/>
            <w:vMerge/>
          </w:tcPr>
          <w:p w14:paraId="04298747" w14:textId="77777777" w:rsidR="004B515E" w:rsidRDefault="004B515E" w:rsidP="004B515E"/>
        </w:tc>
        <w:tc>
          <w:tcPr>
            <w:tcW w:w="4499" w:type="dxa"/>
            <w:vMerge/>
          </w:tcPr>
          <w:p w14:paraId="48375E72" w14:textId="77777777" w:rsidR="004B515E" w:rsidRDefault="004B515E" w:rsidP="004B515E"/>
        </w:tc>
      </w:tr>
    </w:tbl>
    <w:p w14:paraId="1BA5FE17" w14:textId="781D21A5" w:rsidR="00EF07B3" w:rsidRDefault="00EF07B3"/>
    <w:p w14:paraId="10A0B1C1" w14:textId="7FCFE17F" w:rsidR="00E06014" w:rsidRDefault="00E06014"/>
    <w:p w14:paraId="650AC1AA" w14:textId="68B492C3" w:rsidR="00E06014" w:rsidRDefault="00E06014"/>
    <w:p w14:paraId="726F3447" w14:textId="2F358826" w:rsidR="00E06014" w:rsidRDefault="00E06014"/>
    <w:p w14:paraId="148425E1" w14:textId="2CADEDD3" w:rsidR="00E06014" w:rsidRDefault="00E06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2"/>
        <w:gridCol w:w="2694"/>
        <w:gridCol w:w="4499"/>
      </w:tblGrid>
      <w:tr w:rsidR="00586744" w14:paraId="045290B8" w14:textId="77777777" w:rsidTr="00252611">
        <w:tc>
          <w:tcPr>
            <w:tcW w:w="16260" w:type="dxa"/>
            <w:gridSpan w:val="5"/>
            <w:shd w:val="clear" w:color="auto" w:fill="000000" w:themeFill="text1"/>
          </w:tcPr>
          <w:p w14:paraId="12AFFB90" w14:textId="77777777" w:rsidR="00586744" w:rsidRPr="00F25665" w:rsidRDefault="00586744" w:rsidP="00252611">
            <w:pPr>
              <w:rPr>
                <w:b/>
                <w:bCs/>
              </w:rPr>
            </w:pPr>
            <w:r w:rsidRPr="00F25665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KEY ACTION</w:t>
            </w:r>
          </w:p>
        </w:tc>
      </w:tr>
      <w:tr w:rsidR="00586744" w14:paraId="3CB91D88" w14:textId="77777777" w:rsidTr="00252611">
        <w:tc>
          <w:tcPr>
            <w:tcW w:w="11761" w:type="dxa"/>
            <w:gridSpan w:val="4"/>
            <w:vMerge w:val="restart"/>
          </w:tcPr>
          <w:p w14:paraId="6E86884E" w14:textId="77777777" w:rsidR="00586744" w:rsidRPr="0017022C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INTENT:</w:t>
            </w:r>
          </w:p>
          <w:p w14:paraId="31042493" w14:textId="5FCECFF3" w:rsidR="00586744" w:rsidRDefault="00586744" w:rsidP="00252611">
            <w:pPr>
              <w:rPr>
                <w:color w:val="006FC0"/>
                <w:sz w:val="24"/>
              </w:rPr>
            </w:pPr>
            <w:r>
              <w:rPr>
                <w:color w:val="006FC0"/>
                <w:sz w:val="24"/>
              </w:rPr>
              <w:t xml:space="preserve">Upgrade and replace existing </w:t>
            </w:r>
            <w:r w:rsidR="00E06014">
              <w:rPr>
                <w:color w:val="006FC0"/>
                <w:sz w:val="24"/>
              </w:rPr>
              <w:t xml:space="preserve">outdoor </w:t>
            </w:r>
            <w:r>
              <w:rPr>
                <w:color w:val="006FC0"/>
                <w:sz w:val="24"/>
              </w:rPr>
              <w:t>sports equipment, kits and facilities.  Develop the outdoor environment and facilities to make each space meaning full and capable of impacting</w:t>
            </w:r>
            <w:r w:rsidR="00E06014">
              <w:rPr>
                <w:color w:val="006FC0"/>
                <w:sz w:val="24"/>
              </w:rPr>
              <w:t xml:space="preserve"> physical</w:t>
            </w:r>
            <w:r>
              <w:rPr>
                <w:color w:val="006FC0"/>
                <w:sz w:val="24"/>
              </w:rPr>
              <w:t xml:space="preserve"> learning and opportunities. </w:t>
            </w:r>
          </w:p>
          <w:p w14:paraId="2E39C3C7" w14:textId="21B4D2B5" w:rsidR="00586744" w:rsidRPr="0017022C" w:rsidRDefault="00586744" w:rsidP="00252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9188527" w14:textId="77777777" w:rsidR="00586744" w:rsidRPr="00D26424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Percentage of the total allocation:</w:t>
            </w:r>
          </w:p>
        </w:tc>
      </w:tr>
      <w:tr w:rsidR="00586744" w14:paraId="20972C50" w14:textId="77777777" w:rsidTr="00252611">
        <w:tc>
          <w:tcPr>
            <w:tcW w:w="11761" w:type="dxa"/>
            <w:gridSpan w:val="4"/>
            <w:vMerge/>
          </w:tcPr>
          <w:p w14:paraId="24AEC7B2" w14:textId="77777777" w:rsidR="00586744" w:rsidRPr="0017022C" w:rsidRDefault="00586744" w:rsidP="00252611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14:paraId="602FB09C" w14:textId="03BC5BA3" w:rsidR="00586744" w:rsidRPr="0017022C" w:rsidRDefault="00B205B4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9D8">
              <w:rPr>
                <w:sz w:val="24"/>
                <w:szCs w:val="24"/>
              </w:rPr>
              <w:t>%</w:t>
            </w:r>
          </w:p>
        </w:tc>
      </w:tr>
      <w:tr w:rsidR="00586744" w14:paraId="0F77ED07" w14:textId="77777777" w:rsidTr="00252611">
        <w:tc>
          <w:tcPr>
            <w:tcW w:w="11761" w:type="dxa"/>
            <w:gridSpan w:val="4"/>
            <w:shd w:val="clear" w:color="auto" w:fill="D9D9D9" w:themeFill="background1" w:themeFillShade="D9"/>
          </w:tcPr>
          <w:p w14:paraId="628BB228" w14:textId="4B96B4D3" w:rsidR="00586744" w:rsidRPr="0017022C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271545">
              <w:rPr>
                <w:b/>
                <w:bCs/>
                <w:sz w:val="24"/>
                <w:szCs w:val="24"/>
              </w:rPr>
              <w:t>IMP</w:t>
            </w:r>
            <w:r w:rsidR="00DE362A" w:rsidRPr="00271545">
              <w:rPr>
                <w:b/>
                <w:bCs/>
                <w:sz w:val="24"/>
                <w:szCs w:val="24"/>
              </w:rPr>
              <w:t>LEM</w:t>
            </w:r>
            <w:r w:rsidRPr="00271545">
              <w:rPr>
                <w:b/>
                <w:bCs/>
                <w:sz w:val="24"/>
                <w:szCs w:val="24"/>
              </w:rPr>
              <w:t>ENTATION</w:t>
            </w:r>
          </w:p>
        </w:tc>
        <w:tc>
          <w:tcPr>
            <w:tcW w:w="4499" w:type="dxa"/>
            <w:vMerge w:val="restart"/>
            <w:shd w:val="clear" w:color="auto" w:fill="D9D9D9" w:themeFill="background1" w:themeFillShade="D9"/>
          </w:tcPr>
          <w:p w14:paraId="243E921B" w14:textId="77777777" w:rsidR="00586744" w:rsidRPr="0017022C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17022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586744" w14:paraId="04EE73F2" w14:textId="77777777" w:rsidTr="00252611">
        <w:tc>
          <w:tcPr>
            <w:tcW w:w="704" w:type="dxa"/>
          </w:tcPr>
          <w:p w14:paraId="06CCE982" w14:textId="77777777" w:rsidR="00586744" w:rsidRPr="0017022C" w:rsidRDefault="00586744" w:rsidP="002526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26CA08" w14:textId="77777777" w:rsidR="00586744" w:rsidRPr="00D26424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2" w:type="dxa"/>
          </w:tcPr>
          <w:p w14:paraId="3121A2BF" w14:textId="42E5BFFD" w:rsidR="00586744" w:rsidRPr="00D26424" w:rsidRDefault="00586744" w:rsidP="00252611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Who</w:t>
            </w:r>
            <w:r w:rsidR="00DE362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26D4D61" w14:textId="35A7CC40" w:rsidR="00586744" w:rsidRPr="00D26424" w:rsidRDefault="00586744" w:rsidP="00E06014">
            <w:pPr>
              <w:rPr>
                <w:b/>
                <w:bCs/>
                <w:sz w:val="24"/>
                <w:szCs w:val="24"/>
              </w:rPr>
            </w:pPr>
            <w:r w:rsidRPr="00D26424">
              <w:rPr>
                <w:b/>
                <w:bCs/>
                <w:sz w:val="24"/>
                <w:szCs w:val="24"/>
              </w:rPr>
              <w:t>Cost</w:t>
            </w:r>
            <w:r w:rsidR="00180768">
              <w:rPr>
                <w:b/>
                <w:bCs/>
                <w:sz w:val="24"/>
                <w:szCs w:val="24"/>
              </w:rPr>
              <w:t xml:space="preserve"> </w:t>
            </w:r>
            <w:r w:rsidR="00E06014">
              <w:rPr>
                <w:bCs/>
                <w:sz w:val="24"/>
                <w:szCs w:val="24"/>
              </w:rPr>
              <w:t>£3,537.28</w:t>
            </w:r>
          </w:p>
        </w:tc>
        <w:tc>
          <w:tcPr>
            <w:tcW w:w="4499" w:type="dxa"/>
            <w:vMerge/>
            <w:shd w:val="clear" w:color="auto" w:fill="D9D9D9" w:themeFill="background1" w:themeFillShade="D9"/>
          </w:tcPr>
          <w:p w14:paraId="663E73D4" w14:textId="77777777" w:rsidR="00586744" w:rsidRPr="0017022C" w:rsidRDefault="00586744" w:rsidP="00252611">
            <w:pPr>
              <w:rPr>
                <w:sz w:val="24"/>
                <w:szCs w:val="24"/>
              </w:rPr>
            </w:pPr>
          </w:p>
        </w:tc>
      </w:tr>
      <w:tr w:rsidR="00586744" w14:paraId="72F01AEA" w14:textId="77777777" w:rsidTr="00252611">
        <w:trPr>
          <w:trHeight w:val="628"/>
        </w:trPr>
        <w:tc>
          <w:tcPr>
            <w:tcW w:w="704" w:type="dxa"/>
            <w:vMerge w:val="restart"/>
          </w:tcPr>
          <w:p w14:paraId="4AE2BBEB" w14:textId="414ADEFC" w:rsidR="00586744" w:rsidRPr="0017022C" w:rsidRDefault="00A66B3A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6744" w:rsidRPr="0017022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14:paraId="44C93682" w14:textId="16F3C1A9" w:rsidR="00A66B3A" w:rsidRDefault="00A66B3A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outside space to make areas meaningful and </w:t>
            </w:r>
            <w:r w:rsidR="00CD17D9">
              <w:rPr>
                <w:sz w:val="24"/>
                <w:szCs w:val="24"/>
              </w:rPr>
              <w:t>purposeful</w:t>
            </w:r>
            <w:r>
              <w:rPr>
                <w:sz w:val="24"/>
                <w:szCs w:val="24"/>
              </w:rPr>
              <w:t xml:space="preserve"> e.g. </w:t>
            </w:r>
          </w:p>
          <w:p w14:paraId="4CCD81F8" w14:textId="268E3571" w:rsidR="00923D72" w:rsidRDefault="00923D72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shed to store equipment.</w:t>
            </w:r>
          </w:p>
          <w:p w14:paraId="38A4E70D" w14:textId="60B9ACD7" w:rsidR="00923D72" w:rsidRDefault="00E06014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benches for pupils.</w:t>
            </w:r>
          </w:p>
          <w:p w14:paraId="1E8445DF" w14:textId="77777777" w:rsidR="00CD17D9" w:rsidRDefault="00CD17D9" w:rsidP="00252611">
            <w:pPr>
              <w:rPr>
                <w:sz w:val="24"/>
                <w:szCs w:val="24"/>
              </w:rPr>
            </w:pPr>
          </w:p>
          <w:p w14:paraId="5136FF87" w14:textId="4E701E2D" w:rsidR="00CD17D9" w:rsidRDefault="00EA02CA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Upgrade </w:t>
            </w:r>
            <w:r w:rsidR="00E06014">
              <w:rPr>
                <w:sz w:val="24"/>
                <w:szCs w:val="24"/>
              </w:rPr>
              <w:t xml:space="preserve">lunchtime </w:t>
            </w:r>
            <w:r>
              <w:rPr>
                <w:sz w:val="24"/>
                <w:szCs w:val="24"/>
              </w:rPr>
              <w:t xml:space="preserve">sports equipment: </w:t>
            </w:r>
            <w:r w:rsidR="00CD17D9">
              <w:rPr>
                <w:sz w:val="24"/>
                <w:szCs w:val="24"/>
              </w:rPr>
              <w:t>Football</w:t>
            </w:r>
            <w:r w:rsidR="00923D72">
              <w:rPr>
                <w:sz w:val="24"/>
                <w:szCs w:val="24"/>
              </w:rPr>
              <w:t>s</w:t>
            </w:r>
            <w:r w:rsidR="00CD17D9">
              <w:rPr>
                <w:sz w:val="24"/>
                <w:szCs w:val="24"/>
              </w:rPr>
              <w:t>, basketball</w:t>
            </w:r>
            <w:r w:rsidR="00923D72">
              <w:rPr>
                <w:sz w:val="24"/>
                <w:szCs w:val="24"/>
              </w:rPr>
              <w:t>s</w:t>
            </w:r>
            <w:r w:rsidR="00CD17D9">
              <w:rPr>
                <w:sz w:val="24"/>
                <w:szCs w:val="24"/>
              </w:rPr>
              <w:t>, tennis rackets, handballs, tennis ball</w:t>
            </w:r>
            <w:r w:rsidR="00923D72">
              <w:rPr>
                <w:sz w:val="24"/>
                <w:szCs w:val="24"/>
              </w:rPr>
              <w:t>s</w:t>
            </w:r>
            <w:r w:rsidR="00CD17D9">
              <w:rPr>
                <w:sz w:val="24"/>
                <w:szCs w:val="24"/>
              </w:rPr>
              <w:t xml:space="preserve">, </w:t>
            </w:r>
            <w:r w:rsidR="00923D72">
              <w:rPr>
                <w:sz w:val="24"/>
                <w:szCs w:val="24"/>
              </w:rPr>
              <w:t xml:space="preserve">and </w:t>
            </w:r>
            <w:r w:rsidR="00CD17D9">
              <w:rPr>
                <w:sz w:val="24"/>
                <w:szCs w:val="24"/>
              </w:rPr>
              <w:t>tennis nets</w:t>
            </w:r>
            <w:r w:rsidR="00923D72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replaced </w:t>
            </w:r>
            <w:r w:rsidR="00CD17D9">
              <w:rPr>
                <w:sz w:val="24"/>
                <w:szCs w:val="24"/>
              </w:rPr>
              <w:t xml:space="preserve">to ensure each child has </w:t>
            </w:r>
            <w:r w:rsidR="00923D72">
              <w:rPr>
                <w:sz w:val="24"/>
                <w:szCs w:val="24"/>
              </w:rPr>
              <w:t xml:space="preserve">to the equipment and resources they need to play </w:t>
            </w:r>
            <w:r>
              <w:rPr>
                <w:sz w:val="24"/>
                <w:szCs w:val="24"/>
              </w:rPr>
              <w:t>lunchtime</w:t>
            </w:r>
            <w:r w:rsidR="00923D72">
              <w:rPr>
                <w:sz w:val="24"/>
                <w:szCs w:val="24"/>
              </w:rPr>
              <w:t xml:space="preserve"> games and develop their skills</w:t>
            </w:r>
            <w:r w:rsidR="00CD17D9">
              <w:rPr>
                <w:sz w:val="24"/>
                <w:szCs w:val="24"/>
              </w:rPr>
              <w:t>.</w:t>
            </w:r>
          </w:p>
          <w:p w14:paraId="78C5F134" w14:textId="5CC34CC7" w:rsidR="00CD17D9" w:rsidRDefault="00CD17D9" w:rsidP="00252611">
            <w:pPr>
              <w:rPr>
                <w:sz w:val="24"/>
                <w:szCs w:val="24"/>
              </w:rPr>
            </w:pPr>
          </w:p>
          <w:p w14:paraId="2BFDBA3B" w14:textId="084D6C60" w:rsidR="00CD17D9" w:rsidRDefault="00CD17D9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upgrades, repairs and replacements suggested by sports safe UK</w:t>
            </w:r>
            <w:r w:rsidR="008642CF">
              <w:rPr>
                <w:sz w:val="24"/>
                <w:szCs w:val="24"/>
              </w:rPr>
              <w:t>.</w:t>
            </w:r>
          </w:p>
          <w:p w14:paraId="1D4365ED" w14:textId="3DAA0314" w:rsidR="001001A0" w:rsidRDefault="001001A0" w:rsidP="00252611">
            <w:pPr>
              <w:rPr>
                <w:sz w:val="24"/>
                <w:szCs w:val="24"/>
              </w:rPr>
            </w:pPr>
          </w:p>
          <w:p w14:paraId="3E44FB58" w14:textId="38838955" w:rsidR="001001A0" w:rsidRDefault="001001A0" w:rsidP="0025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curriculum knowledge and skill trackers evident in different areas of the school.</w:t>
            </w:r>
          </w:p>
          <w:p w14:paraId="774FF844" w14:textId="2EB42D34" w:rsidR="00CD17D9" w:rsidRPr="0017022C" w:rsidRDefault="00CD17D9" w:rsidP="002526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A4AE1B" w14:textId="030319CA" w:rsidR="00CD17D9" w:rsidRPr="00D26424" w:rsidRDefault="00CD17D9" w:rsidP="00CD17D9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Subject Lead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04B839FF" w14:textId="77777777" w:rsidR="00CD17D9" w:rsidRPr="00D26424" w:rsidRDefault="00CD17D9" w:rsidP="00CD17D9">
            <w:pPr>
              <w:pStyle w:val="TableParagraph"/>
              <w:ind w:left="4" w:right="117"/>
              <w:rPr>
                <w:rFonts w:asciiTheme="minorHAnsi" w:hAnsiTheme="minorHAnsi" w:cstheme="minorHAnsi"/>
                <w:spacing w:val="-2"/>
                <w:sz w:val="24"/>
              </w:rPr>
            </w:pPr>
          </w:p>
          <w:p w14:paraId="2A95AC9A" w14:textId="29011BCC" w:rsidR="00CD17D9" w:rsidRPr="00D26424" w:rsidRDefault="00CD17D9" w:rsidP="00CD17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26424">
              <w:rPr>
                <w:rFonts w:asciiTheme="minorHAnsi" w:hAnsiTheme="minorHAnsi" w:cstheme="minorHAnsi"/>
                <w:spacing w:val="-2"/>
                <w:sz w:val="24"/>
              </w:rPr>
              <w:t>PE Teacher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4B0B55EE" w14:textId="77777777" w:rsidR="00CD17D9" w:rsidRPr="00EB0DD1" w:rsidRDefault="00CD17D9" w:rsidP="00CD17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C57F7" w14:textId="77777777" w:rsidR="00CD17D9" w:rsidRPr="00EB0DD1" w:rsidRDefault="00CD17D9" w:rsidP="00CD17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0DD1">
              <w:rPr>
                <w:rFonts w:asciiTheme="minorHAnsi" w:hAnsiTheme="minorHAnsi" w:cstheme="minorHAnsi"/>
                <w:sz w:val="24"/>
                <w:szCs w:val="24"/>
              </w:rPr>
              <w:t>Teachers</w:t>
            </w:r>
          </w:p>
          <w:p w14:paraId="61F763AA" w14:textId="15569A04" w:rsidR="00CD17D9" w:rsidRDefault="00CD17D9" w:rsidP="00CD17D9">
            <w:pPr>
              <w:rPr>
                <w:sz w:val="24"/>
                <w:szCs w:val="24"/>
              </w:rPr>
            </w:pPr>
          </w:p>
          <w:p w14:paraId="7ED5C3F1" w14:textId="2A942A8B" w:rsidR="00CD17D9" w:rsidRDefault="00CD17D9" w:rsidP="00CD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Staff </w:t>
            </w:r>
          </w:p>
          <w:p w14:paraId="365F3DE1" w14:textId="77777777" w:rsidR="00CD17D9" w:rsidRDefault="00CD17D9" w:rsidP="00CD17D9">
            <w:pPr>
              <w:rPr>
                <w:sz w:val="24"/>
                <w:szCs w:val="24"/>
              </w:rPr>
            </w:pPr>
          </w:p>
          <w:p w14:paraId="2731037D" w14:textId="1B3F1EE9" w:rsidR="00CD17D9" w:rsidRDefault="00CD17D9" w:rsidP="00CD17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Finance Officer </w:t>
            </w:r>
          </w:p>
          <w:p w14:paraId="20EEBCDD" w14:textId="77777777" w:rsidR="00586744" w:rsidRPr="0017022C" w:rsidRDefault="00586744" w:rsidP="002526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A1789F2" w14:textId="20B5C18F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Rounders Equip</w:t>
            </w:r>
            <w:r w:rsidR="00E06014">
              <w:rPr>
                <w:sz w:val="24"/>
                <w:szCs w:val="24"/>
              </w:rPr>
              <w:t>ment</w:t>
            </w:r>
            <w:r w:rsidRPr="00180768">
              <w:rPr>
                <w:sz w:val="24"/>
                <w:szCs w:val="24"/>
              </w:rPr>
              <w:t xml:space="preserve"> £54</w:t>
            </w:r>
          </w:p>
          <w:p w14:paraId="3413CC47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Dodgeballs £52</w:t>
            </w:r>
          </w:p>
          <w:p w14:paraId="76907E94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proofErr w:type="spellStart"/>
            <w:r w:rsidRPr="00180768">
              <w:rPr>
                <w:sz w:val="24"/>
                <w:szCs w:val="24"/>
              </w:rPr>
              <w:t>Hoola</w:t>
            </w:r>
            <w:proofErr w:type="spellEnd"/>
            <w:r w:rsidRPr="00180768">
              <w:rPr>
                <w:sz w:val="24"/>
                <w:szCs w:val="24"/>
              </w:rPr>
              <w:t xml:space="preserve"> Hoop £108</w:t>
            </w:r>
          </w:p>
          <w:p w14:paraId="2054FC36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Netball £208</w:t>
            </w:r>
          </w:p>
          <w:p w14:paraId="775C749D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Tennis Rackets £297</w:t>
            </w:r>
          </w:p>
          <w:p w14:paraId="30F29270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Line Marking £124</w:t>
            </w:r>
          </w:p>
          <w:p w14:paraId="64E89FA3" w14:textId="13A3C0A4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Basket Ball Hoops £628.28</w:t>
            </w:r>
          </w:p>
          <w:p w14:paraId="4B411EF5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PE benches £1330.</w:t>
            </w:r>
          </w:p>
          <w:p w14:paraId="1C4D88AE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Counters £30</w:t>
            </w:r>
          </w:p>
          <w:p w14:paraId="65812F5C" w14:textId="77777777" w:rsidR="00180768" w:rsidRPr="00180768" w:rsidRDefault="00180768" w:rsidP="00180768">
            <w:pPr>
              <w:rPr>
                <w:sz w:val="24"/>
                <w:szCs w:val="24"/>
              </w:rPr>
            </w:pPr>
            <w:r w:rsidRPr="00180768">
              <w:rPr>
                <w:sz w:val="24"/>
                <w:szCs w:val="24"/>
              </w:rPr>
              <w:t>Footballs £30</w:t>
            </w:r>
          </w:p>
          <w:p w14:paraId="2802C672" w14:textId="77777777" w:rsidR="00180768" w:rsidRPr="0017022C" w:rsidRDefault="00180768" w:rsidP="00180768">
            <w:pPr>
              <w:rPr>
                <w:sz w:val="24"/>
                <w:szCs w:val="24"/>
                <w:highlight w:val="yellow"/>
              </w:rPr>
            </w:pPr>
          </w:p>
          <w:p w14:paraId="0D83DE15" w14:textId="77777777" w:rsidR="00180768" w:rsidRPr="00E06014" w:rsidRDefault="00180768" w:rsidP="00180768">
            <w:pPr>
              <w:rPr>
                <w:sz w:val="24"/>
                <w:szCs w:val="24"/>
              </w:rPr>
            </w:pPr>
            <w:r w:rsidRPr="00E06014">
              <w:rPr>
                <w:sz w:val="24"/>
                <w:szCs w:val="24"/>
              </w:rPr>
              <w:t>Value Flags 1650.</w:t>
            </w:r>
          </w:p>
          <w:p w14:paraId="16EB76DE" w14:textId="0DA7A8B4" w:rsidR="00180768" w:rsidRPr="00E06014" w:rsidRDefault="00180768" w:rsidP="00180768">
            <w:pPr>
              <w:rPr>
                <w:sz w:val="24"/>
                <w:szCs w:val="24"/>
              </w:rPr>
            </w:pPr>
            <w:r w:rsidRPr="00E06014">
              <w:rPr>
                <w:sz w:val="24"/>
                <w:szCs w:val="24"/>
              </w:rPr>
              <w:t>Value Boards</w:t>
            </w:r>
            <w:r w:rsidR="00E06014">
              <w:rPr>
                <w:sz w:val="24"/>
                <w:szCs w:val="24"/>
              </w:rPr>
              <w:t xml:space="preserve"> </w:t>
            </w:r>
            <w:r w:rsidRPr="00E06014">
              <w:rPr>
                <w:sz w:val="24"/>
                <w:szCs w:val="24"/>
              </w:rPr>
              <w:t>£155 Each</w:t>
            </w:r>
          </w:p>
          <w:p w14:paraId="623BCEB4" w14:textId="77777777" w:rsidR="00180768" w:rsidRPr="00E06014" w:rsidRDefault="00180768" w:rsidP="00180768">
            <w:pPr>
              <w:rPr>
                <w:sz w:val="24"/>
                <w:szCs w:val="24"/>
              </w:rPr>
            </w:pPr>
            <w:r w:rsidRPr="00E06014">
              <w:rPr>
                <w:sz w:val="24"/>
                <w:szCs w:val="24"/>
              </w:rPr>
              <w:t>Picnic Bench £225 x 8 £1806.00</w:t>
            </w:r>
          </w:p>
          <w:p w14:paraId="2B75C81A" w14:textId="62125A93" w:rsidR="00180768" w:rsidRPr="00E06014" w:rsidRDefault="00E06014" w:rsidP="0018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Bench 3 x</w:t>
            </w:r>
            <w:r w:rsidR="00180768" w:rsidRPr="00E06014">
              <w:rPr>
                <w:sz w:val="24"/>
                <w:szCs w:val="24"/>
              </w:rPr>
              <w:t xml:space="preserve"> £308</w:t>
            </w:r>
          </w:p>
          <w:p w14:paraId="01D0372A" w14:textId="1B7E734D" w:rsidR="00586744" w:rsidRPr="0017022C" w:rsidRDefault="00E06014" w:rsidP="00E0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  <w:r w:rsidR="00180768" w:rsidRPr="00E06014">
              <w:rPr>
                <w:sz w:val="24"/>
                <w:szCs w:val="24"/>
              </w:rPr>
              <w:t xml:space="preserve"> Shed</w:t>
            </w:r>
            <w:r>
              <w:rPr>
                <w:sz w:val="24"/>
                <w:szCs w:val="24"/>
              </w:rPr>
              <w:t xml:space="preserve"> £1250</w:t>
            </w:r>
          </w:p>
        </w:tc>
        <w:tc>
          <w:tcPr>
            <w:tcW w:w="4499" w:type="dxa"/>
            <w:vMerge w:val="restart"/>
          </w:tcPr>
          <w:p w14:paraId="1C9B471D" w14:textId="39CC1089" w:rsidR="00586744" w:rsidRDefault="008642CF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Outdoor environment becomes meaningful and purposeful.</w:t>
            </w:r>
          </w:p>
          <w:p w14:paraId="0DF71640" w14:textId="77777777" w:rsidR="008642CF" w:rsidRDefault="008642CF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DD2FF" w14:textId="6D913EA5" w:rsidR="008642CF" w:rsidRDefault="00E06014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Ball mastery: d</w:t>
            </w:r>
            <w:r w:rsidR="008642CF">
              <w:rPr>
                <w:rFonts w:asciiTheme="minorHAnsi" w:hAnsiTheme="minorHAnsi" w:cstheme="minorHAnsi"/>
                <w:sz w:val="24"/>
                <w:szCs w:val="24"/>
              </w:rPr>
              <w:t>eveloping coordination skills and physical literacy from an early developmental age.</w:t>
            </w:r>
          </w:p>
          <w:p w14:paraId="5813EB16" w14:textId="77777777" w:rsidR="008642CF" w:rsidRDefault="008642CF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B1B6E" w14:textId="77777777" w:rsidR="008642CF" w:rsidRDefault="008642CF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Equipment is safe and meets safe practice in Physical Education expectations.</w:t>
            </w:r>
          </w:p>
          <w:p w14:paraId="77172301" w14:textId="77777777" w:rsidR="001001A0" w:rsidRDefault="001001A0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9F95E2" w14:textId="768F9E4A" w:rsidR="001001A0" w:rsidRDefault="001001A0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have a better </w:t>
            </w:r>
            <w:r w:rsidR="00DB2CE2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where they are at and </w:t>
            </w:r>
            <w:r w:rsidR="00EA02CA">
              <w:rPr>
                <w:rFonts w:asciiTheme="minorHAnsi" w:hAnsiTheme="minorHAnsi" w:cstheme="minorHAnsi"/>
                <w:sz w:val="24"/>
                <w:szCs w:val="24"/>
              </w:rPr>
              <w:t>what they need to do to improve in physical education.</w:t>
            </w:r>
          </w:p>
          <w:p w14:paraId="131CDB37" w14:textId="77777777" w:rsidR="00DE362A" w:rsidRDefault="00DE362A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107AC" w14:textId="7735CC5A" w:rsidR="00DE362A" w:rsidRPr="0017022C" w:rsidRDefault="00DE362A" w:rsidP="00252611">
            <w:pPr>
              <w:pStyle w:val="TableParagraph"/>
              <w:ind w:left="-6" w:righ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744" w14:paraId="63E0B5A2" w14:textId="77777777" w:rsidTr="00252611">
        <w:trPr>
          <w:trHeight w:val="269"/>
        </w:trPr>
        <w:tc>
          <w:tcPr>
            <w:tcW w:w="704" w:type="dxa"/>
            <w:vMerge/>
          </w:tcPr>
          <w:p w14:paraId="00457427" w14:textId="77777777" w:rsidR="00586744" w:rsidRDefault="00586744" w:rsidP="00252611"/>
        </w:tc>
        <w:tc>
          <w:tcPr>
            <w:tcW w:w="4111" w:type="dxa"/>
            <w:vMerge/>
          </w:tcPr>
          <w:p w14:paraId="0385BA70" w14:textId="77777777" w:rsidR="00586744" w:rsidRDefault="00586744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3C4E0BFE" w14:textId="77777777" w:rsidR="00586744" w:rsidRPr="00D26424" w:rsidRDefault="00586744" w:rsidP="00252611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26424">
              <w:rPr>
                <w:rFonts w:asciiTheme="minorHAnsi" w:hAnsiTheme="minorHAnsi" w:cstheme="minorHAnsi"/>
                <w:b/>
                <w:bCs/>
                <w:sz w:val="24"/>
              </w:rPr>
              <w:t>When</w:t>
            </w:r>
          </w:p>
        </w:tc>
        <w:tc>
          <w:tcPr>
            <w:tcW w:w="2694" w:type="dxa"/>
            <w:vMerge/>
          </w:tcPr>
          <w:p w14:paraId="192EE50E" w14:textId="77777777" w:rsidR="00586744" w:rsidRDefault="00586744" w:rsidP="00252611"/>
        </w:tc>
        <w:tc>
          <w:tcPr>
            <w:tcW w:w="4499" w:type="dxa"/>
            <w:vMerge/>
          </w:tcPr>
          <w:p w14:paraId="37160C40" w14:textId="77777777" w:rsidR="00586744" w:rsidRDefault="00586744" w:rsidP="00252611"/>
        </w:tc>
      </w:tr>
      <w:tr w:rsidR="00586744" w14:paraId="78038EE3" w14:textId="77777777" w:rsidTr="00252611">
        <w:trPr>
          <w:trHeight w:val="628"/>
        </w:trPr>
        <w:tc>
          <w:tcPr>
            <w:tcW w:w="704" w:type="dxa"/>
            <w:vMerge/>
          </w:tcPr>
          <w:p w14:paraId="3EA50582" w14:textId="77777777" w:rsidR="00586744" w:rsidRDefault="00586744" w:rsidP="00252611"/>
        </w:tc>
        <w:tc>
          <w:tcPr>
            <w:tcW w:w="4111" w:type="dxa"/>
            <w:vMerge/>
          </w:tcPr>
          <w:p w14:paraId="5BD11727" w14:textId="77777777" w:rsidR="00586744" w:rsidRDefault="00586744" w:rsidP="00252611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363AAB3C" w14:textId="77777777" w:rsidR="00586744" w:rsidRDefault="00CD17D9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one area each term.</w:t>
            </w:r>
          </w:p>
          <w:p w14:paraId="25B00688" w14:textId="77777777" w:rsidR="00CD17D9" w:rsidRDefault="00CD17D9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F722594" w14:textId="642F7D8D" w:rsidR="00CD17D9" w:rsidRPr="0017022C" w:rsidRDefault="00CD17D9" w:rsidP="002526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ordered in line with curriculum map.</w:t>
            </w:r>
          </w:p>
        </w:tc>
        <w:tc>
          <w:tcPr>
            <w:tcW w:w="2694" w:type="dxa"/>
            <w:vMerge/>
          </w:tcPr>
          <w:p w14:paraId="5918ACFA" w14:textId="77777777" w:rsidR="00586744" w:rsidRDefault="00586744" w:rsidP="00252611"/>
        </w:tc>
        <w:tc>
          <w:tcPr>
            <w:tcW w:w="4499" w:type="dxa"/>
            <w:vMerge/>
          </w:tcPr>
          <w:p w14:paraId="22B0E9BC" w14:textId="77777777" w:rsidR="00586744" w:rsidRDefault="00586744" w:rsidP="00252611"/>
        </w:tc>
      </w:tr>
    </w:tbl>
    <w:p w14:paraId="1D7E55D8" w14:textId="77777777" w:rsidR="00586744" w:rsidRDefault="00586744"/>
    <w:sectPr w:rsidR="00586744" w:rsidSect="00F2566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6168"/>
    <w:multiLevelType w:val="hybridMultilevel"/>
    <w:tmpl w:val="4770EABE"/>
    <w:lvl w:ilvl="0" w:tplc="1BD89A56">
      <w:numFmt w:val="bullet"/>
      <w:lvlText w:val="•"/>
      <w:lvlJc w:val="left"/>
      <w:pPr>
        <w:ind w:left="365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3DF675C6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ar-SA"/>
      </w:rPr>
    </w:lvl>
    <w:lvl w:ilvl="2" w:tplc="9AA67692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3" w:tplc="26EEC06C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4" w:tplc="774299B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439E8FA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10469C9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7" w:tplc="783283E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8" w:tplc="AEAC797A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3F11FA"/>
    <w:multiLevelType w:val="hybridMultilevel"/>
    <w:tmpl w:val="C262A1A0"/>
    <w:lvl w:ilvl="0" w:tplc="22FC84C4">
      <w:numFmt w:val="bullet"/>
      <w:lvlText w:val="•"/>
      <w:lvlJc w:val="left"/>
      <w:pPr>
        <w:ind w:left="365" w:hanging="360"/>
      </w:pPr>
      <w:rPr>
        <w:rFonts w:ascii="Arial" w:eastAsia="Arial" w:hAnsi="Arial" w:cs="Arial" w:hint="default"/>
        <w:b w:val="0"/>
        <w:bCs w:val="0"/>
        <w:i w:val="0"/>
        <w:iCs w:val="0"/>
        <w:w w:val="122"/>
        <w:sz w:val="24"/>
        <w:szCs w:val="24"/>
        <w:lang w:val="en-US" w:eastAsia="en-US" w:bidi="ar-SA"/>
      </w:rPr>
    </w:lvl>
    <w:lvl w:ilvl="1" w:tplc="EF5E8786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ar-SA"/>
      </w:rPr>
    </w:lvl>
    <w:lvl w:ilvl="2" w:tplc="BE7079C0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3" w:tplc="1AEE726C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4" w:tplc="3D72B9B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CE3C525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0D828552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7" w:tplc="3BDCC4B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8" w:tplc="EDF8020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</w:abstractNum>
  <w:num w:numId="1" w16cid:durableId="1636334089">
    <w:abstractNumId w:val="0"/>
  </w:num>
  <w:num w:numId="2" w16cid:durableId="53250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65"/>
    <w:rsid w:val="0000100A"/>
    <w:rsid w:val="001001A0"/>
    <w:rsid w:val="00111B48"/>
    <w:rsid w:val="00144D1D"/>
    <w:rsid w:val="0017022C"/>
    <w:rsid w:val="00180768"/>
    <w:rsid w:val="00250A4B"/>
    <w:rsid w:val="00270B8D"/>
    <w:rsid w:val="00271545"/>
    <w:rsid w:val="00320085"/>
    <w:rsid w:val="00322B47"/>
    <w:rsid w:val="00411DF3"/>
    <w:rsid w:val="004358D2"/>
    <w:rsid w:val="004B515E"/>
    <w:rsid w:val="0055486F"/>
    <w:rsid w:val="00586744"/>
    <w:rsid w:val="005A19D8"/>
    <w:rsid w:val="00703297"/>
    <w:rsid w:val="00703A4F"/>
    <w:rsid w:val="00784375"/>
    <w:rsid w:val="008642CF"/>
    <w:rsid w:val="008B6495"/>
    <w:rsid w:val="008C571E"/>
    <w:rsid w:val="00923D72"/>
    <w:rsid w:val="009C5338"/>
    <w:rsid w:val="00A66B3A"/>
    <w:rsid w:val="00A70236"/>
    <w:rsid w:val="00A83F09"/>
    <w:rsid w:val="00B02EEA"/>
    <w:rsid w:val="00B205B4"/>
    <w:rsid w:val="00B26EFB"/>
    <w:rsid w:val="00BC3BAD"/>
    <w:rsid w:val="00C37E44"/>
    <w:rsid w:val="00CD17D9"/>
    <w:rsid w:val="00D177B4"/>
    <w:rsid w:val="00D26424"/>
    <w:rsid w:val="00DB2CE2"/>
    <w:rsid w:val="00DC4313"/>
    <w:rsid w:val="00DE362A"/>
    <w:rsid w:val="00DF5A80"/>
    <w:rsid w:val="00DF63F2"/>
    <w:rsid w:val="00E03487"/>
    <w:rsid w:val="00E06014"/>
    <w:rsid w:val="00EA02CA"/>
    <w:rsid w:val="00EB0DD1"/>
    <w:rsid w:val="00EF07B3"/>
    <w:rsid w:val="00EF685E"/>
    <w:rsid w:val="00F1631B"/>
    <w:rsid w:val="00F25665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7ED"/>
  <w15:chartTrackingRefBased/>
  <w15:docId w15:val="{F56371B8-0B4A-417F-9764-D8EA008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56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5665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F2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4D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D1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hooper</dc:creator>
  <cp:keywords/>
  <dc:description/>
  <cp:lastModifiedBy>MICHELLE HOOPER</cp:lastModifiedBy>
  <cp:revision>2</cp:revision>
  <cp:lastPrinted>2023-02-08T16:37:00Z</cp:lastPrinted>
  <dcterms:created xsi:type="dcterms:W3CDTF">2023-03-10T17:35:00Z</dcterms:created>
  <dcterms:modified xsi:type="dcterms:W3CDTF">2023-03-10T17:35:00Z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bdfd4df3671edfcf86dd846b47412337d410675c5024f435d79ebfeb38854213</vt:lpwstr>
  </property>
</Properties>
</file>